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7D24" w14:textId="6F3F2BF7" w:rsidR="00EE1C58" w:rsidRPr="00EE1C58" w:rsidRDefault="00EE1C58" w:rsidP="00EE1C58">
      <w:pPr>
        <w:jc w:val="center"/>
        <w:rPr>
          <w:rFonts w:ascii="Helvetica" w:eastAsia="Times New Roman" w:hAnsi="Helvetica" w:cs="Helvetica"/>
          <w:color w:val="000000"/>
          <w:sz w:val="24"/>
          <w:szCs w:val="24"/>
          <w:lang w:eastAsia="sl-SI"/>
        </w:rPr>
      </w:pPr>
      <w:r w:rsidRPr="009437D9">
        <w:rPr>
          <w:noProof/>
          <w:sz w:val="18"/>
          <w:szCs w:val="18"/>
        </w:rPr>
        <w:drawing>
          <wp:inline distT="0" distB="0" distL="0" distR="0" wp14:anchorId="247BD5FF" wp14:editId="3DCD4E1C">
            <wp:extent cx="3865245" cy="901550"/>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a:extLst>
                        <a:ext uri="{28A0092B-C50C-407E-A947-70E740481C1C}">
                          <a14:useLocalDpi xmlns:a14="http://schemas.microsoft.com/office/drawing/2010/main" val="0"/>
                        </a:ext>
                      </a:extLst>
                    </a:blip>
                    <a:stretch>
                      <a:fillRect/>
                    </a:stretch>
                  </pic:blipFill>
                  <pic:spPr>
                    <a:xfrm>
                      <a:off x="0" y="0"/>
                      <a:ext cx="3894161" cy="908295"/>
                    </a:xfrm>
                    <a:prstGeom prst="rect">
                      <a:avLst/>
                    </a:prstGeom>
                  </pic:spPr>
                </pic:pic>
              </a:graphicData>
            </a:graphic>
          </wp:inline>
        </w:drawing>
      </w:r>
    </w:p>
    <w:p w14:paraId="0489A839" w14:textId="2500D088" w:rsidR="00EE1C58" w:rsidRDefault="00EE1C58" w:rsidP="00EE1C58">
      <w:pPr>
        <w:pStyle w:val="OPZNavaden"/>
        <w:rPr>
          <w:sz w:val="18"/>
          <w:szCs w:val="18"/>
        </w:rPr>
      </w:pPr>
    </w:p>
    <w:p w14:paraId="2B4CA662" w14:textId="3697C130" w:rsidR="00EE1C58" w:rsidRDefault="00EE1C58" w:rsidP="00EE1C58">
      <w:pPr>
        <w:pStyle w:val="OPZNavaden"/>
        <w:rPr>
          <w:sz w:val="18"/>
          <w:szCs w:val="18"/>
        </w:rPr>
      </w:pPr>
    </w:p>
    <w:p w14:paraId="76DB2221" w14:textId="4FB94812" w:rsidR="00EE1C58" w:rsidRDefault="00EE1C58" w:rsidP="00EE1C58">
      <w:pPr>
        <w:pStyle w:val="OPZNavaden"/>
        <w:rPr>
          <w:sz w:val="18"/>
          <w:szCs w:val="18"/>
        </w:rPr>
      </w:pPr>
    </w:p>
    <w:p w14:paraId="120EAC97" w14:textId="57FFCC5C" w:rsidR="00EE1C58" w:rsidRDefault="00EE1C58" w:rsidP="00EE1C58">
      <w:pPr>
        <w:pStyle w:val="OPZNavaden"/>
        <w:rPr>
          <w:sz w:val="18"/>
          <w:szCs w:val="18"/>
        </w:rPr>
      </w:pPr>
    </w:p>
    <w:p w14:paraId="0B4FC569" w14:textId="0E54F469" w:rsidR="00EE1C58" w:rsidRDefault="00EE1C58" w:rsidP="00EE1C58">
      <w:pPr>
        <w:pStyle w:val="OPZNavaden"/>
        <w:rPr>
          <w:sz w:val="18"/>
          <w:szCs w:val="18"/>
        </w:rPr>
      </w:pPr>
    </w:p>
    <w:p w14:paraId="6C311A83" w14:textId="32D30089" w:rsidR="00EE1C58" w:rsidRDefault="00EE1C58" w:rsidP="00EE1C58">
      <w:pPr>
        <w:pStyle w:val="OPZNavaden"/>
        <w:rPr>
          <w:sz w:val="18"/>
          <w:szCs w:val="18"/>
        </w:rPr>
      </w:pPr>
    </w:p>
    <w:p w14:paraId="63C865CD" w14:textId="19F6681B" w:rsidR="00EE1C58" w:rsidRDefault="00EE1C58" w:rsidP="00EE1C58">
      <w:pPr>
        <w:pStyle w:val="OPZNavaden"/>
        <w:rPr>
          <w:sz w:val="18"/>
          <w:szCs w:val="18"/>
        </w:rPr>
      </w:pPr>
    </w:p>
    <w:p w14:paraId="1D04863D" w14:textId="519E8F00" w:rsidR="00EE1C58" w:rsidRDefault="00EE1C58" w:rsidP="00EE1C58">
      <w:pPr>
        <w:pStyle w:val="OPZNavaden"/>
        <w:rPr>
          <w:sz w:val="18"/>
          <w:szCs w:val="18"/>
        </w:rPr>
      </w:pPr>
    </w:p>
    <w:p w14:paraId="4AE0DFB8" w14:textId="77777777" w:rsidR="00EE1C58" w:rsidRPr="009437D9" w:rsidRDefault="00EE1C58" w:rsidP="00EE1C58">
      <w:pPr>
        <w:pStyle w:val="OPZNavaden"/>
        <w:rPr>
          <w:sz w:val="18"/>
          <w:szCs w:val="18"/>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EE1C58" w:rsidRPr="009437D9" w14:paraId="4CA95007" w14:textId="77777777" w:rsidTr="00381F5B">
        <w:tc>
          <w:tcPr>
            <w:tcW w:w="9062" w:type="dxa"/>
            <w:tcBorders>
              <w:top w:val="single" w:sz="18" w:space="0" w:color="auto"/>
              <w:left w:val="nil"/>
              <w:bottom w:val="single" w:sz="18" w:space="0" w:color="auto"/>
              <w:right w:val="nil"/>
            </w:tcBorders>
            <w:shd w:val="clear" w:color="auto" w:fill="F2F2F2" w:themeFill="background1" w:themeFillShade="F2"/>
          </w:tcPr>
          <w:p w14:paraId="30073387" w14:textId="77777777" w:rsidR="00EE1C58" w:rsidRPr="009437D9" w:rsidRDefault="00EE1C58" w:rsidP="00381F5B">
            <w:pPr>
              <w:pStyle w:val="OPZNavaden"/>
              <w:rPr>
                <w:sz w:val="18"/>
                <w:szCs w:val="18"/>
              </w:rPr>
            </w:pPr>
          </w:p>
          <w:p w14:paraId="1F508AF3" w14:textId="553E55EE" w:rsidR="00EE1C58" w:rsidRPr="009437D9" w:rsidRDefault="00EE1C58" w:rsidP="00381F5B">
            <w:pPr>
              <w:pStyle w:val="OPZNavaden"/>
              <w:jc w:val="center"/>
              <w:rPr>
                <w:b/>
                <w:bCs/>
                <w:sz w:val="18"/>
                <w:szCs w:val="18"/>
              </w:rPr>
            </w:pPr>
            <w:r w:rsidRPr="009437D9">
              <w:rPr>
                <w:b/>
                <w:bCs/>
                <w:sz w:val="18"/>
                <w:szCs w:val="18"/>
              </w:rPr>
              <w:t>SPLOŠNI POGOJI POSLOVANJA</w:t>
            </w:r>
            <w:r>
              <w:rPr>
                <w:b/>
                <w:bCs/>
                <w:sz w:val="18"/>
                <w:szCs w:val="18"/>
              </w:rPr>
              <w:t xml:space="preserve"> SPLETNE TRGOVINE</w:t>
            </w:r>
          </w:p>
          <w:p w14:paraId="6FEF5C00" w14:textId="77777777" w:rsidR="00EE1C58" w:rsidRPr="009437D9" w:rsidRDefault="00EE1C58" w:rsidP="00381F5B">
            <w:pPr>
              <w:pStyle w:val="OPZNavaden"/>
              <w:rPr>
                <w:sz w:val="18"/>
                <w:szCs w:val="18"/>
              </w:rPr>
            </w:pPr>
          </w:p>
        </w:tc>
      </w:tr>
    </w:tbl>
    <w:p w14:paraId="16700944" w14:textId="77777777" w:rsidR="00EE1C58" w:rsidRPr="009437D9" w:rsidRDefault="00EE1C58" w:rsidP="00EE1C58">
      <w:pPr>
        <w:pStyle w:val="OPZNavaden"/>
        <w:rPr>
          <w:sz w:val="18"/>
          <w:szCs w:val="18"/>
        </w:rPr>
      </w:pPr>
    </w:p>
    <w:p w14:paraId="5E4BD7E6" w14:textId="63203EAE" w:rsidR="00EE1C58" w:rsidRDefault="00EE1C58">
      <w:pPr>
        <w:rPr>
          <w:lang w:eastAsia="sl-SI"/>
        </w:rPr>
      </w:pPr>
    </w:p>
    <w:p w14:paraId="73AFD84E" w14:textId="658686D5" w:rsidR="00EE1C58" w:rsidRDefault="00EE1C58">
      <w:pPr>
        <w:rPr>
          <w:lang w:eastAsia="sl-SI"/>
        </w:rPr>
      </w:pPr>
      <w:r>
        <w:rPr>
          <w:lang w:eastAsia="sl-SI"/>
        </w:rPr>
        <w:br w:type="page"/>
      </w:r>
    </w:p>
    <w:sdt>
      <w:sdtPr>
        <w:rPr>
          <w:rFonts w:asciiTheme="minorHAnsi" w:eastAsiaTheme="minorHAnsi" w:hAnsiTheme="minorHAnsi" w:cstheme="minorBidi"/>
          <w:color w:val="auto"/>
          <w:sz w:val="22"/>
          <w:szCs w:val="22"/>
          <w:lang w:eastAsia="en-US"/>
        </w:rPr>
        <w:id w:val="267061329"/>
        <w:docPartObj>
          <w:docPartGallery w:val="Table of Contents"/>
          <w:docPartUnique/>
        </w:docPartObj>
      </w:sdtPr>
      <w:sdtEndPr>
        <w:rPr>
          <w:b/>
          <w:bCs/>
        </w:rPr>
      </w:sdtEndPr>
      <w:sdtContent>
        <w:p w14:paraId="103CE7FF" w14:textId="44748BAF" w:rsidR="00C50E69" w:rsidRDefault="00C50E69">
          <w:pPr>
            <w:pStyle w:val="NaslovTOC"/>
            <w:rPr>
              <w:rFonts w:asciiTheme="minorHAnsi" w:hAnsiTheme="minorHAnsi" w:cstheme="minorHAnsi"/>
              <w:sz w:val="18"/>
              <w:szCs w:val="18"/>
            </w:rPr>
          </w:pPr>
          <w:r w:rsidRPr="00C50E69">
            <w:rPr>
              <w:rFonts w:asciiTheme="minorHAnsi" w:hAnsiTheme="minorHAnsi" w:cstheme="minorHAnsi"/>
              <w:sz w:val="18"/>
              <w:szCs w:val="18"/>
            </w:rPr>
            <w:t>Kazalo vsebine</w:t>
          </w:r>
        </w:p>
        <w:p w14:paraId="461F95C9" w14:textId="77777777" w:rsidR="00C50E69" w:rsidRPr="00C50E69" w:rsidRDefault="00C50E69" w:rsidP="00C50E69">
          <w:pPr>
            <w:rPr>
              <w:lang w:eastAsia="sl-SI"/>
            </w:rPr>
          </w:pPr>
        </w:p>
        <w:p w14:paraId="72EBE315" w14:textId="3D0C3E0E" w:rsidR="003608B6" w:rsidRDefault="00C50E69">
          <w:pPr>
            <w:pStyle w:val="Kazalovsebine1"/>
            <w:tabs>
              <w:tab w:val="right" w:leader="dot" w:pos="9062"/>
            </w:tabs>
            <w:rPr>
              <w:rFonts w:eastAsiaTheme="minorEastAsia"/>
              <w:noProof/>
              <w:kern w:val="2"/>
              <w:lang w:eastAsia="sl-SI"/>
              <w14:ligatures w14:val="standardContextual"/>
            </w:rPr>
          </w:pPr>
          <w:r>
            <w:fldChar w:fldCharType="begin"/>
          </w:r>
          <w:r>
            <w:instrText xml:space="preserve"> TOC \o "1-3" \h \z \u </w:instrText>
          </w:r>
          <w:r>
            <w:fldChar w:fldCharType="separate"/>
          </w:r>
          <w:hyperlink w:anchor="_Toc138758616" w:history="1">
            <w:r w:rsidR="003608B6" w:rsidRPr="006713FB">
              <w:rPr>
                <w:rStyle w:val="Hiperpovezava"/>
                <w:rFonts w:eastAsia="Times New Roman" w:cstheme="minorHAnsi"/>
                <w:b/>
                <w:bCs/>
                <w:noProof/>
                <w:lang w:eastAsia="sl-SI"/>
              </w:rPr>
              <w:t>Splošno</w:t>
            </w:r>
            <w:r w:rsidR="003608B6">
              <w:rPr>
                <w:noProof/>
                <w:webHidden/>
              </w:rPr>
              <w:tab/>
            </w:r>
            <w:r w:rsidR="003608B6">
              <w:rPr>
                <w:noProof/>
                <w:webHidden/>
              </w:rPr>
              <w:fldChar w:fldCharType="begin"/>
            </w:r>
            <w:r w:rsidR="003608B6">
              <w:rPr>
                <w:noProof/>
                <w:webHidden/>
              </w:rPr>
              <w:instrText xml:space="preserve"> PAGEREF _Toc138758616 \h </w:instrText>
            </w:r>
            <w:r w:rsidR="003608B6">
              <w:rPr>
                <w:noProof/>
                <w:webHidden/>
              </w:rPr>
            </w:r>
            <w:r w:rsidR="003608B6">
              <w:rPr>
                <w:noProof/>
                <w:webHidden/>
              </w:rPr>
              <w:fldChar w:fldCharType="separate"/>
            </w:r>
            <w:r w:rsidR="003608B6">
              <w:rPr>
                <w:noProof/>
                <w:webHidden/>
              </w:rPr>
              <w:t>3</w:t>
            </w:r>
            <w:r w:rsidR="003608B6">
              <w:rPr>
                <w:noProof/>
                <w:webHidden/>
              </w:rPr>
              <w:fldChar w:fldCharType="end"/>
            </w:r>
          </w:hyperlink>
        </w:p>
        <w:p w14:paraId="5E738E4B" w14:textId="65CCB931" w:rsidR="003608B6" w:rsidRDefault="003608B6">
          <w:pPr>
            <w:pStyle w:val="Kazalovsebine1"/>
            <w:tabs>
              <w:tab w:val="right" w:leader="dot" w:pos="9062"/>
            </w:tabs>
            <w:rPr>
              <w:rFonts w:eastAsiaTheme="minorEastAsia"/>
              <w:noProof/>
              <w:kern w:val="2"/>
              <w:lang w:eastAsia="sl-SI"/>
              <w14:ligatures w14:val="standardContextual"/>
            </w:rPr>
          </w:pPr>
          <w:hyperlink w:anchor="_Toc138758617" w:history="1">
            <w:r w:rsidRPr="006713FB">
              <w:rPr>
                <w:rStyle w:val="Hiperpovezava"/>
                <w:rFonts w:eastAsia="Times New Roman" w:cstheme="minorHAnsi"/>
                <w:b/>
                <w:bCs/>
                <w:noProof/>
                <w:lang w:eastAsia="sl-SI"/>
              </w:rPr>
              <w:t>Registracija in prijava</w:t>
            </w:r>
            <w:r>
              <w:rPr>
                <w:noProof/>
                <w:webHidden/>
              </w:rPr>
              <w:tab/>
            </w:r>
            <w:r>
              <w:rPr>
                <w:noProof/>
                <w:webHidden/>
              </w:rPr>
              <w:fldChar w:fldCharType="begin"/>
            </w:r>
            <w:r>
              <w:rPr>
                <w:noProof/>
                <w:webHidden/>
              </w:rPr>
              <w:instrText xml:space="preserve"> PAGEREF _Toc138758617 \h </w:instrText>
            </w:r>
            <w:r>
              <w:rPr>
                <w:noProof/>
                <w:webHidden/>
              </w:rPr>
            </w:r>
            <w:r>
              <w:rPr>
                <w:noProof/>
                <w:webHidden/>
              </w:rPr>
              <w:fldChar w:fldCharType="separate"/>
            </w:r>
            <w:r>
              <w:rPr>
                <w:noProof/>
                <w:webHidden/>
              </w:rPr>
              <w:t>3</w:t>
            </w:r>
            <w:r>
              <w:rPr>
                <w:noProof/>
                <w:webHidden/>
              </w:rPr>
              <w:fldChar w:fldCharType="end"/>
            </w:r>
          </w:hyperlink>
        </w:p>
        <w:p w14:paraId="1226C238" w14:textId="53D180EE" w:rsidR="003608B6" w:rsidRDefault="003608B6">
          <w:pPr>
            <w:pStyle w:val="Kazalovsebine1"/>
            <w:tabs>
              <w:tab w:val="right" w:leader="dot" w:pos="9062"/>
            </w:tabs>
            <w:rPr>
              <w:rFonts w:eastAsiaTheme="minorEastAsia"/>
              <w:noProof/>
              <w:kern w:val="2"/>
              <w:lang w:eastAsia="sl-SI"/>
              <w14:ligatures w14:val="standardContextual"/>
            </w:rPr>
          </w:pPr>
          <w:hyperlink w:anchor="_Toc138758618" w:history="1">
            <w:r w:rsidRPr="006713FB">
              <w:rPr>
                <w:rStyle w:val="Hiperpovezava"/>
                <w:rFonts w:eastAsia="Times New Roman" w:cstheme="minorHAnsi"/>
                <w:b/>
                <w:bCs/>
                <w:noProof/>
                <w:lang w:eastAsia="sl-SI"/>
              </w:rPr>
              <w:t>Cene</w:t>
            </w:r>
            <w:r>
              <w:rPr>
                <w:noProof/>
                <w:webHidden/>
              </w:rPr>
              <w:tab/>
            </w:r>
            <w:r>
              <w:rPr>
                <w:noProof/>
                <w:webHidden/>
              </w:rPr>
              <w:fldChar w:fldCharType="begin"/>
            </w:r>
            <w:r>
              <w:rPr>
                <w:noProof/>
                <w:webHidden/>
              </w:rPr>
              <w:instrText xml:space="preserve"> PAGEREF _Toc138758618 \h </w:instrText>
            </w:r>
            <w:r>
              <w:rPr>
                <w:noProof/>
                <w:webHidden/>
              </w:rPr>
            </w:r>
            <w:r>
              <w:rPr>
                <w:noProof/>
                <w:webHidden/>
              </w:rPr>
              <w:fldChar w:fldCharType="separate"/>
            </w:r>
            <w:r>
              <w:rPr>
                <w:noProof/>
                <w:webHidden/>
              </w:rPr>
              <w:t>4</w:t>
            </w:r>
            <w:r>
              <w:rPr>
                <w:noProof/>
                <w:webHidden/>
              </w:rPr>
              <w:fldChar w:fldCharType="end"/>
            </w:r>
          </w:hyperlink>
        </w:p>
        <w:p w14:paraId="73F59231" w14:textId="09943724" w:rsidR="003608B6" w:rsidRDefault="003608B6">
          <w:pPr>
            <w:pStyle w:val="Kazalovsebine1"/>
            <w:tabs>
              <w:tab w:val="right" w:leader="dot" w:pos="9062"/>
            </w:tabs>
            <w:rPr>
              <w:rFonts w:eastAsiaTheme="minorEastAsia"/>
              <w:noProof/>
              <w:kern w:val="2"/>
              <w:lang w:eastAsia="sl-SI"/>
              <w14:ligatures w14:val="standardContextual"/>
            </w:rPr>
          </w:pPr>
          <w:hyperlink w:anchor="_Toc138758619" w:history="1">
            <w:r w:rsidRPr="006713FB">
              <w:rPr>
                <w:rStyle w:val="Hiperpovezava"/>
                <w:rFonts w:eastAsia="Times New Roman" w:cstheme="minorHAnsi"/>
                <w:b/>
                <w:bCs/>
                <w:noProof/>
                <w:lang w:eastAsia="sl-SI"/>
              </w:rPr>
              <w:t>Nakupni proces</w:t>
            </w:r>
            <w:r>
              <w:rPr>
                <w:noProof/>
                <w:webHidden/>
              </w:rPr>
              <w:tab/>
            </w:r>
            <w:r>
              <w:rPr>
                <w:noProof/>
                <w:webHidden/>
              </w:rPr>
              <w:fldChar w:fldCharType="begin"/>
            </w:r>
            <w:r>
              <w:rPr>
                <w:noProof/>
                <w:webHidden/>
              </w:rPr>
              <w:instrText xml:space="preserve"> PAGEREF _Toc138758619 \h </w:instrText>
            </w:r>
            <w:r>
              <w:rPr>
                <w:noProof/>
                <w:webHidden/>
              </w:rPr>
            </w:r>
            <w:r>
              <w:rPr>
                <w:noProof/>
                <w:webHidden/>
              </w:rPr>
              <w:fldChar w:fldCharType="separate"/>
            </w:r>
            <w:r>
              <w:rPr>
                <w:noProof/>
                <w:webHidden/>
              </w:rPr>
              <w:t>5</w:t>
            </w:r>
            <w:r>
              <w:rPr>
                <w:noProof/>
                <w:webHidden/>
              </w:rPr>
              <w:fldChar w:fldCharType="end"/>
            </w:r>
          </w:hyperlink>
        </w:p>
        <w:p w14:paraId="2EF65651" w14:textId="0DE24450" w:rsidR="003608B6" w:rsidRDefault="003608B6">
          <w:pPr>
            <w:pStyle w:val="Kazalovsebine3"/>
            <w:tabs>
              <w:tab w:val="left" w:pos="880"/>
              <w:tab w:val="right" w:leader="dot" w:pos="9062"/>
            </w:tabs>
            <w:rPr>
              <w:rFonts w:eastAsiaTheme="minorEastAsia"/>
              <w:noProof/>
              <w:kern w:val="2"/>
              <w:lang w:eastAsia="sl-SI"/>
              <w14:ligatures w14:val="standardContextual"/>
            </w:rPr>
          </w:pPr>
          <w:hyperlink w:anchor="_Toc138758620" w:history="1">
            <w:r w:rsidRPr="006713FB">
              <w:rPr>
                <w:rStyle w:val="Hiperpovezava"/>
                <w:rFonts w:eastAsia="Times New Roman" w:cstheme="minorHAnsi"/>
                <w:noProof/>
                <w:lang w:eastAsia="sl-SI"/>
              </w:rPr>
              <w:t>a.</w:t>
            </w:r>
            <w:r>
              <w:rPr>
                <w:rFonts w:eastAsiaTheme="minorEastAsia"/>
                <w:noProof/>
                <w:kern w:val="2"/>
                <w:lang w:eastAsia="sl-SI"/>
                <w14:ligatures w14:val="standardContextual"/>
              </w:rPr>
              <w:tab/>
            </w:r>
            <w:r w:rsidRPr="006713FB">
              <w:rPr>
                <w:rStyle w:val="Hiperpovezava"/>
                <w:rFonts w:eastAsia="Times New Roman" w:cstheme="minorHAnsi"/>
                <w:noProof/>
                <w:lang w:eastAsia="sl-SI"/>
              </w:rPr>
              <w:t>Košarica</w:t>
            </w:r>
            <w:r>
              <w:rPr>
                <w:noProof/>
                <w:webHidden/>
              </w:rPr>
              <w:tab/>
            </w:r>
            <w:r>
              <w:rPr>
                <w:noProof/>
                <w:webHidden/>
              </w:rPr>
              <w:fldChar w:fldCharType="begin"/>
            </w:r>
            <w:r>
              <w:rPr>
                <w:noProof/>
                <w:webHidden/>
              </w:rPr>
              <w:instrText xml:space="preserve"> PAGEREF _Toc138758620 \h </w:instrText>
            </w:r>
            <w:r>
              <w:rPr>
                <w:noProof/>
                <w:webHidden/>
              </w:rPr>
            </w:r>
            <w:r>
              <w:rPr>
                <w:noProof/>
                <w:webHidden/>
              </w:rPr>
              <w:fldChar w:fldCharType="separate"/>
            </w:r>
            <w:r>
              <w:rPr>
                <w:noProof/>
                <w:webHidden/>
              </w:rPr>
              <w:t>5</w:t>
            </w:r>
            <w:r>
              <w:rPr>
                <w:noProof/>
                <w:webHidden/>
              </w:rPr>
              <w:fldChar w:fldCharType="end"/>
            </w:r>
          </w:hyperlink>
        </w:p>
        <w:p w14:paraId="3B5A2649" w14:textId="03231CE0" w:rsidR="003608B6" w:rsidRDefault="003608B6">
          <w:pPr>
            <w:pStyle w:val="Kazalovsebine3"/>
            <w:tabs>
              <w:tab w:val="left" w:pos="880"/>
              <w:tab w:val="right" w:leader="dot" w:pos="9062"/>
            </w:tabs>
            <w:rPr>
              <w:rFonts w:eastAsiaTheme="minorEastAsia"/>
              <w:noProof/>
              <w:kern w:val="2"/>
              <w:lang w:eastAsia="sl-SI"/>
              <w14:ligatures w14:val="standardContextual"/>
            </w:rPr>
          </w:pPr>
          <w:hyperlink w:anchor="_Toc138758621" w:history="1">
            <w:r w:rsidRPr="006713FB">
              <w:rPr>
                <w:rStyle w:val="Hiperpovezava"/>
                <w:rFonts w:eastAsia="Times New Roman" w:cstheme="minorHAnsi"/>
                <w:noProof/>
                <w:lang w:eastAsia="sl-SI"/>
              </w:rPr>
              <w:t>b.</w:t>
            </w:r>
            <w:r>
              <w:rPr>
                <w:rFonts w:eastAsiaTheme="minorEastAsia"/>
                <w:noProof/>
                <w:kern w:val="2"/>
                <w:lang w:eastAsia="sl-SI"/>
                <w14:ligatures w14:val="standardContextual"/>
              </w:rPr>
              <w:tab/>
            </w:r>
            <w:r w:rsidRPr="006713FB">
              <w:rPr>
                <w:rStyle w:val="Hiperpovezava"/>
                <w:rFonts w:eastAsia="Times New Roman" w:cstheme="minorHAnsi"/>
                <w:noProof/>
                <w:lang w:eastAsia="sl-SI"/>
              </w:rPr>
              <w:t>Dostava</w:t>
            </w:r>
            <w:r>
              <w:rPr>
                <w:noProof/>
                <w:webHidden/>
              </w:rPr>
              <w:tab/>
            </w:r>
            <w:r>
              <w:rPr>
                <w:noProof/>
                <w:webHidden/>
              </w:rPr>
              <w:fldChar w:fldCharType="begin"/>
            </w:r>
            <w:r>
              <w:rPr>
                <w:noProof/>
                <w:webHidden/>
              </w:rPr>
              <w:instrText xml:space="preserve"> PAGEREF _Toc138758621 \h </w:instrText>
            </w:r>
            <w:r>
              <w:rPr>
                <w:noProof/>
                <w:webHidden/>
              </w:rPr>
            </w:r>
            <w:r>
              <w:rPr>
                <w:noProof/>
                <w:webHidden/>
              </w:rPr>
              <w:fldChar w:fldCharType="separate"/>
            </w:r>
            <w:r>
              <w:rPr>
                <w:noProof/>
                <w:webHidden/>
              </w:rPr>
              <w:t>5</w:t>
            </w:r>
            <w:r>
              <w:rPr>
                <w:noProof/>
                <w:webHidden/>
              </w:rPr>
              <w:fldChar w:fldCharType="end"/>
            </w:r>
          </w:hyperlink>
        </w:p>
        <w:p w14:paraId="0C7B9597" w14:textId="18250045" w:rsidR="003608B6" w:rsidRDefault="003608B6">
          <w:pPr>
            <w:pStyle w:val="Kazalovsebine3"/>
            <w:tabs>
              <w:tab w:val="left" w:pos="880"/>
              <w:tab w:val="right" w:leader="dot" w:pos="9062"/>
            </w:tabs>
            <w:rPr>
              <w:rFonts w:eastAsiaTheme="minorEastAsia"/>
              <w:noProof/>
              <w:kern w:val="2"/>
              <w:lang w:eastAsia="sl-SI"/>
              <w14:ligatures w14:val="standardContextual"/>
            </w:rPr>
          </w:pPr>
          <w:hyperlink w:anchor="_Toc138758622" w:history="1">
            <w:r w:rsidRPr="006713FB">
              <w:rPr>
                <w:rStyle w:val="Hiperpovezava"/>
                <w:rFonts w:eastAsia="Times New Roman" w:cstheme="minorHAnsi"/>
                <w:noProof/>
                <w:lang w:eastAsia="sl-SI"/>
              </w:rPr>
              <w:t>c.</w:t>
            </w:r>
            <w:r>
              <w:rPr>
                <w:rFonts w:eastAsiaTheme="minorEastAsia"/>
                <w:noProof/>
                <w:kern w:val="2"/>
                <w:lang w:eastAsia="sl-SI"/>
                <w14:ligatures w14:val="standardContextual"/>
              </w:rPr>
              <w:tab/>
            </w:r>
            <w:r w:rsidRPr="006713FB">
              <w:rPr>
                <w:rStyle w:val="Hiperpovezava"/>
                <w:rFonts w:eastAsia="Times New Roman" w:cstheme="minorHAnsi"/>
                <w:noProof/>
                <w:lang w:eastAsia="sl-SI"/>
              </w:rPr>
              <w:t>Podatki</w:t>
            </w:r>
            <w:r>
              <w:rPr>
                <w:noProof/>
                <w:webHidden/>
              </w:rPr>
              <w:tab/>
            </w:r>
            <w:r>
              <w:rPr>
                <w:noProof/>
                <w:webHidden/>
              </w:rPr>
              <w:fldChar w:fldCharType="begin"/>
            </w:r>
            <w:r>
              <w:rPr>
                <w:noProof/>
                <w:webHidden/>
              </w:rPr>
              <w:instrText xml:space="preserve"> PAGEREF _Toc138758622 \h </w:instrText>
            </w:r>
            <w:r>
              <w:rPr>
                <w:noProof/>
                <w:webHidden/>
              </w:rPr>
            </w:r>
            <w:r>
              <w:rPr>
                <w:noProof/>
                <w:webHidden/>
              </w:rPr>
              <w:fldChar w:fldCharType="separate"/>
            </w:r>
            <w:r>
              <w:rPr>
                <w:noProof/>
                <w:webHidden/>
              </w:rPr>
              <w:t>6</w:t>
            </w:r>
            <w:r>
              <w:rPr>
                <w:noProof/>
                <w:webHidden/>
              </w:rPr>
              <w:fldChar w:fldCharType="end"/>
            </w:r>
          </w:hyperlink>
        </w:p>
        <w:p w14:paraId="7C2677E0" w14:textId="282D5CD2" w:rsidR="003608B6" w:rsidRDefault="003608B6">
          <w:pPr>
            <w:pStyle w:val="Kazalovsebine3"/>
            <w:tabs>
              <w:tab w:val="left" w:pos="880"/>
              <w:tab w:val="right" w:leader="dot" w:pos="9062"/>
            </w:tabs>
            <w:rPr>
              <w:rFonts w:eastAsiaTheme="minorEastAsia"/>
              <w:noProof/>
              <w:kern w:val="2"/>
              <w:lang w:eastAsia="sl-SI"/>
              <w14:ligatures w14:val="standardContextual"/>
            </w:rPr>
          </w:pPr>
          <w:hyperlink w:anchor="_Toc138758623" w:history="1">
            <w:r w:rsidRPr="006713FB">
              <w:rPr>
                <w:rStyle w:val="Hiperpovezava"/>
                <w:rFonts w:eastAsia="Times New Roman" w:cstheme="minorHAnsi"/>
                <w:noProof/>
                <w:lang w:eastAsia="sl-SI"/>
              </w:rPr>
              <w:t>d.</w:t>
            </w:r>
            <w:r>
              <w:rPr>
                <w:rFonts w:eastAsiaTheme="minorEastAsia"/>
                <w:noProof/>
                <w:kern w:val="2"/>
                <w:lang w:eastAsia="sl-SI"/>
                <w14:ligatures w14:val="standardContextual"/>
              </w:rPr>
              <w:tab/>
            </w:r>
            <w:r w:rsidRPr="006713FB">
              <w:rPr>
                <w:rStyle w:val="Hiperpovezava"/>
                <w:rFonts w:eastAsia="Times New Roman" w:cstheme="minorHAnsi"/>
                <w:noProof/>
                <w:lang w:eastAsia="sl-SI"/>
              </w:rPr>
              <w:t>Plačilo</w:t>
            </w:r>
            <w:r>
              <w:rPr>
                <w:noProof/>
                <w:webHidden/>
              </w:rPr>
              <w:tab/>
            </w:r>
            <w:r>
              <w:rPr>
                <w:noProof/>
                <w:webHidden/>
              </w:rPr>
              <w:fldChar w:fldCharType="begin"/>
            </w:r>
            <w:r>
              <w:rPr>
                <w:noProof/>
                <w:webHidden/>
              </w:rPr>
              <w:instrText xml:space="preserve"> PAGEREF _Toc138758623 \h </w:instrText>
            </w:r>
            <w:r>
              <w:rPr>
                <w:noProof/>
                <w:webHidden/>
              </w:rPr>
            </w:r>
            <w:r>
              <w:rPr>
                <w:noProof/>
                <w:webHidden/>
              </w:rPr>
              <w:fldChar w:fldCharType="separate"/>
            </w:r>
            <w:r>
              <w:rPr>
                <w:noProof/>
                <w:webHidden/>
              </w:rPr>
              <w:t>6</w:t>
            </w:r>
            <w:r>
              <w:rPr>
                <w:noProof/>
                <w:webHidden/>
              </w:rPr>
              <w:fldChar w:fldCharType="end"/>
            </w:r>
          </w:hyperlink>
        </w:p>
        <w:p w14:paraId="6AD1CB27" w14:textId="5ABE4DDE" w:rsidR="003608B6" w:rsidRDefault="003608B6">
          <w:pPr>
            <w:pStyle w:val="Kazalovsebine1"/>
            <w:tabs>
              <w:tab w:val="right" w:leader="dot" w:pos="9062"/>
            </w:tabs>
            <w:rPr>
              <w:rFonts w:eastAsiaTheme="minorEastAsia"/>
              <w:noProof/>
              <w:kern w:val="2"/>
              <w:lang w:eastAsia="sl-SI"/>
              <w14:ligatures w14:val="standardContextual"/>
            </w:rPr>
          </w:pPr>
          <w:hyperlink w:anchor="_Toc138758624" w:history="1">
            <w:r w:rsidRPr="006713FB">
              <w:rPr>
                <w:rStyle w:val="Hiperpovezava"/>
                <w:rFonts w:eastAsia="Times New Roman" w:cstheme="minorHAnsi"/>
                <w:b/>
                <w:bCs/>
                <w:noProof/>
                <w:lang w:eastAsia="sl-SI"/>
              </w:rPr>
              <w:t>Ponudba</w:t>
            </w:r>
            <w:r>
              <w:rPr>
                <w:noProof/>
                <w:webHidden/>
              </w:rPr>
              <w:tab/>
            </w:r>
            <w:r>
              <w:rPr>
                <w:noProof/>
                <w:webHidden/>
              </w:rPr>
              <w:fldChar w:fldCharType="begin"/>
            </w:r>
            <w:r>
              <w:rPr>
                <w:noProof/>
                <w:webHidden/>
              </w:rPr>
              <w:instrText xml:space="preserve"> PAGEREF _Toc138758624 \h </w:instrText>
            </w:r>
            <w:r>
              <w:rPr>
                <w:noProof/>
                <w:webHidden/>
              </w:rPr>
            </w:r>
            <w:r>
              <w:rPr>
                <w:noProof/>
                <w:webHidden/>
              </w:rPr>
              <w:fldChar w:fldCharType="separate"/>
            </w:r>
            <w:r>
              <w:rPr>
                <w:noProof/>
                <w:webHidden/>
              </w:rPr>
              <w:t>7</w:t>
            </w:r>
            <w:r>
              <w:rPr>
                <w:noProof/>
                <w:webHidden/>
              </w:rPr>
              <w:fldChar w:fldCharType="end"/>
            </w:r>
          </w:hyperlink>
        </w:p>
        <w:p w14:paraId="0D6B7DE6" w14:textId="30876D55" w:rsidR="003608B6" w:rsidRDefault="003608B6">
          <w:pPr>
            <w:pStyle w:val="Kazalovsebine1"/>
            <w:tabs>
              <w:tab w:val="right" w:leader="dot" w:pos="9062"/>
            </w:tabs>
            <w:rPr>
              <w:rFonts w:eastAsiaTheme="minorEastAsia"/>
              <w:noProof/>
              <w:kern w:val="2"/>
              <w:lang w:eastAsia="sl-SI"/>
              <w14:ligatures w14:val="standardContextual"/>
            </w:rPr>
          </w:pPr>
          <w:hyperlink w:anchor="_Toc138758625" w:history="1">
            <w:r w:rsidRPr="006713FB">
              <w:rPr>
                <w:rStyle w:val="Hiperpovezava"/>
                <w:rFonts w:eastAsia="Times New Roman" w:cstheme="minorHAnsi"/>
                <w:b/>
                <w:bCs/>
                <w:noProof/>
                <w:lang w:eastAsia="sl-SI"/>
              </w:rPr>
              <w:t>Plačilo</w:t>
            </w:r>
            <w:r>
              <w:rPr>
                <w:noProof/>
                <w:webHidden/>
              </w:rPr>
              <w:tab/>
            </w:r>
            <w:r>
              <w:rPr>
                <w:noProof/>
                <w:webHidden/>
              </w:rPr>
              <w:fldChar w:fldCharType="begin"/>
            </w:r>
            <w:r>
              <w:rPr>
                <w:noProof/>
                <w:webHidden/>
              </w:rPr>
              <w:instrText xml:space="preserve"> PAGEREF _Toc138758625 \h </w:instrText>
            </w:r>
            <w:r>
              <w:rPr>
                <w:noProof/>
                <w:webHidden/>
              </w:rPr>
            </w:r>
            <w:r>
              <w:rPr>
                <w:noProof/>
                <w:webHidden/>
              </w:rPr>
              <w:fldChar w:fldCharType="separate"/>
            </w:r>
            <w:r>
              <w:rPr>
                <w:noProof/>
                <w:webHidden/>
              </w:rPr>
              <w:t>7</w:t>
            </w:r>
            <w:r>
              <w:rPr>
                <w:noProof/>
                <w:webHidden/>
              </w:rPr>
              <w:fldChar w:fldCharType="end"/>
            </w:r>
          </w:hyperlink>
        </w:p>
        <w:p w14:paraId="6FC9953A" w14:textId="008E5EC5" w:rsidR="003608B6" w:rsidRDefault="003608B6">
          <w:pPr>
            <w:pStyle w:val="Kazalovsebine1"/>
            <w:tabs>
              <w:tab w:val="right" w:leader="dot" w:pos="9062"/>
            </w:tabs>
            <w:rPr>
              <w:rFonts w:eastAsiaTheme="minorEastAsia"/>
              <w:noProof/>
              <w:kern w:val="2"/>
              <w:lang w:eastAsia="sl-SI"/>
              <w14:ligatures w14:val="standardContextual"/>
            </w:rPr>
          </w:pPr>
          <w:hyperlink w:anchor="_Toc138758626" w:history="1">
            <w:r w:rsidRPr="006713FB">
              <w:rPr>
                <w:rStyle w:val="Hiperpovezava"/>
                <w:rFonts w:eastAsia="Times New Roman" w:cstheme="minorHAnsi"/>
                <w:b/>
                <w:bCs/>
                <w:noProof/>
                <w:lang w:eastAsia="sl-SI"/>
              </w:rPr>
              <w:t>Izdaja računa</w:t>
            </w:r>
            <w:r>
              <w:rPr>
                <w:noProof/>
                <w:webHidden/>
              </w:rPr>
              <w:tab/>
            </w:r>
            <w:r>
              <w:rPr>
                <w:noProof/>
                <w:webHidden/>
              </w:rPr>
              <w:fldChar w:fldCharType="begin"/>
            </w:r>
            <w:r>
              <w:rPr>
                <w:noProof/>
                <w:webHidden/>
              </w:rPr>
              <w:instrText xml:space="preserve"> PAGEREF _Toc138758626 \h </w:instrText>
            </w:r>
            <w:r>
              <w:rPr>
                <w:noProof/>
                <w:webHidden/>
              </w:rPr>
            </w:r>
            <w:r>
              <w:rPr>
                <w:noProof/>
                <w:webHidden/>
              </w:rPr>
              <w:fldChar w:fldCharType="separate"/>
            </w:r>
            <w:r>
              <w:rPr>
                <w:noProof/>
                <w:webHidden/>
              </w:rPr>
              <w:t>8</w:t>
            </w:r>
            <w:r>
              <w:rPr>
                <w:noProof/>
                <w:webHidden/>
              </w:rPr>
              <w:fldChar w:fldCharType="end"/>
            </w:r>
          </w:hyperlink>
        </w:p>
        <w:p w14:paraId="236EC683" w14:textId="1397E644" w:rsidR="003608B6" w:rsidRDefault="003608B6">
          <w:pPr>
            <w:pStyle w:val="Kazalovsebine1"/>
            <w:tabs>
              <w:tab w:val="right" w:leader="dot" w:pos="9062"/>
            </w:tabs>
            <w:rPr>
              <w:rFonts w:eastAsiaTheme="minorEastAsia"/>
              <w:noProof/>
              <w:kern w:val="2"/>
              <w:lang w:eastAsia="sl-SI"/>
              <w14:ligatures w14:val="standardContextual"/>
            </w:rPr>
          </w:pPr>
          <w:hyperlink w:anchor="_Toc138758627" w:history="1">
            <w:r w:rsidRPr="006713FB">
              <w:rPr>
                <w:rStyle w:val="Hiperpovezava"/>
                <w:rFonts w:eastAsia="Times New Roman"/>
                <w:b/>
                <w:bCs/>
                <w:noProof/>
                <w:lang w:eastAsia="sl-SI"/>
              </w:rPr>
              <w:t>Promo koda, darilni bon, brezplačno darilo in nagradne igre – velja za potrošnike</w:t>
            </w:r>
            <w:r>
              <w:rPr>
                <w:noProof/>
                <w:webHidden/>
              </w:rPr>
              <w:tab/>
            </w:r>
            <w:r>
              <w:rPr>
                <w:noProof/>
                <w:webHidden/>
              </w:rPr>
              <w:fldChar w:fldCharType="begin"/>
            </w:r>
            <w:r>
              <w:rPr>
                <w:noProof/>
                <w:webHidden/>
              </w:rPr>
              <w:instrText xml:space="preserve"> PAGEREF _Toc138758627 \h </w:instrText>
            </w:r>
            <w:r>
              <w:rPr>
                <w:noProof/>
                <w:webHidden/>
              </w:rPr>
            </w:r>
            <w:r>
              <w:rPr>
                <w:noProof/>
                <w:webHidden/>
              </w:rPr>
              <w:fldChar w:fldCharType="separate"/>
            </w:r>
            <w:r>
              <w:rPr>
                <w:noProof/>
                <w:webHidden/>
              </w:rPr>
              <w:t>8</w:t>
            </w:r>
            <w:r>
              <w:rPr>
                <w:noProof/>
                <w:webHidden/>
              </w:rPr>
              <w:fldChar w:fldCharType="end"/>
            </w:r>
          </w:hyperlink>
        </w:p>
        <w:p w14:paraId="6BC24D8E" w14:textId="5A864D03" w:rsidR="003608B6" w:rsidRDefault="003608B6">
          <w:pPr>
            <w:pStyle w:val="Kazalovsebine1"/>
            <w:tabs>
              <w:tab w:val="right" w:leader="dot" w:pos="9062"/>
            </w:tabs>
            <w:rPr>
              <w:rFonts w:eastAsiaTheme="minorEastAsia"/>
              <w:noProof/>
              <w:kern w:val="2"/>
              <w:lang w:eastAsia="sl-SI"/>
              <w14:ligatures w14:val="standardContextual"/>
            </w:rPr>
          </w:pPr>
          <w:hyperlink w:anchor="_Toc138758628" w:history="1">
            <w:r w:rsidRPr="006713FB">
              <w:rPr>
                <w:rStyle w:val="Hiperpovezava"/>
                <w:rFonts w:eastAsia="Times New Roman" w:cstheme="minorHAnsi"/>
                <w:b/>
                <w:bCs/>
                <w:noProof/>
                <w:lang w:eastAsia="sl-SI"/>
              </w:rPr>
              <w:t>Pravica kupca do odstopa od pogodbe</w:t>
            </w:r>
            <w:r>
              <w:rPr>
                <w:noProof/>
                <w:webHidden/>
              </w:rPr>
              <w:tab/>
            </w:r>
            <w:r>
              <w:rPr>
                <w:noProof/>
                <w:webHidden/>
              </w:rPr>
              <w:fldChar w:fldCharType="begin"/>
            </w:r>
            <w:r>
              <w:rPr>
                <w:noProof/>
                <w:webHidden/>
              </w:rPr>
              <w:instrText xml:space="preserve"> PAGEREF _Toc138758628 \h </w:instrText>
            </w:r>
            <w:r>
              <w:rPr>
                <w:noProof/>
                <w:webHidden/>
              </w:rPr>
            </w:r>
            <w:r>
              <w:rPr>
                <w:noProof/>
                <w:webHidden/>
              </w:rPr>
              <w:fldChar w:fldCharType="separate"/>
            </w:r>
            <w:r>
              <w:rPr>
                <w:noProof/>
                <w:webHidden/>
              </w:rPr>
              <w:t>10</w:t>
            </w:r>
            <w:r>
              <w:rPr>
                <w:noProof/>
                <w:webHidden/>
              </w:rPr>
              <w:fldChar w:fldCharType="end"/>
            </w:r>
          </w:hyperlink>
        </w:p>
        <w:p w14:paraId="182622BF" w14:textId="0DEFCDB8" w:rsidR="003608B6" w:rsidRDefault="003608B6">
          <w:pPr>
            <w:pStyle w:val="Kazalovsebine3"/>
            <w:tabs>
              <w:tab w:val="left" w:pos="880"/>
              <w:tab w:val="right" w:leader="dot" w:pos="9062"/>
            </w:tabs>
            <w:rPr>
              <w:rFonts w:eastAsiaTheme="minorEastAsia"/>
              <w:noProof/>
              <w:kern w:val="2"/>
              <w:lang w:eastAsia="sl-SI"/>
              <w14:ligatures w14:val="standardContextual"/>
            </w:rPr>
          </w:pPr>
          <w:hyperlink w:anchor="_Toc138758629" w:history="1">
            <w:r w:rsidRPr="006713FB">
              <w:rPr>
                <w:rStyle w:val="Hiperpovezava"/>
                <w:rFonts w:eastAsia="Times New Roman" w:cstheme="minorHAnsi"/>
                <w:noProof/>
                <w:lang w:eastAsia="sl-SI"/>
              </w:rPr>
              <w:t>a.</w:t>
            </w:r>
            <w:r>
              <w:rPr>
                <w:rFonts w:eastAsiaTheme="minorEastAsia"/>
                <w:noProof/>
                <w:kern w:val="2"/>
                <w:lang w:eastAsia="sl-SI"/>
                <w14:ligatures w14:val="standardContextual"/>
              </w:rPr>
              <w:tab/>
            </w:r>
            <w:r w:rsidRPr="006713FB">
              <w:rPr>
                <w:rStyle w:val="Hiperpovezava"/>
                <w:rFonts w:eastAsia="Times New Roman" w:cstheme="minorHAnsi"/>
                <w:noProof/>
                <w:lang w:eastAsia="sl-SI"/>
              </w:rPr>
              <w:t>Odstop od pogodbe – velja le za potrošnike</w:t>
            </w:r>
            <w:r>
              <w:rPr>
                <w:noProof/>
                <w:webHidden/>
              </w:rPr>
              <w:tab/>
            </w:r>
            <w:r>
              <w:rPr>
                <w:noProof/>
                <w:webHidden/>
              </w:rPr>
              <w:fldChar w:fldCharType="begin"/>
            </w:r>
            <w:r>
              <w:rPr>
                <w:noProof/>
                <w:webHidden/>
              </w:rPr>
              <w:instrText xml:space="preserve"> PAGEREF _Toc138758629 \h </w:instrText>
            </w:r>
            <w:r>
              <w:rPr>
                <w:noProof/>
                <w:webHidden/>
              </w:rPr>
            </w:r>
            <w:r>
              <w:rPr>
                <w:noProof/>
                <w:webHidden/>
              </w:rPr>
              <w:fldChar w:fldCharType="separate"/>
            </w:r>
            <w:r>
              <w:rPr>
                <w:noProof/>
                <w:webHidden/>
              </w:rPr>
              <w:t>10</w:t>
            </w:r>
            <w:r>
              <w:rPr>
                <w:noProof/>
                <w:webHidden/>
              </w:rPr>
              <w:fldChar w:fldCharType="end"/>
            </w:r>
          </w:hyperlink>
        </w:p>
        <w:p w14:paraId="0A0FAB11" w14:textId="0A05F6F1" w:rsidR="003608B6" w:rsidRDefault="003608B6">
          <w:pPr>
            <w:pStyle w:val="Kazalovsebine1"/>
            <w:tabs>
              <w:tab w:val="right" w:leader="dot" w:pos="9062"/>
            </w:tabs>
            <w:rPr>
              <w:rFonts w:eastAsiaTheme="minorEastAsia"/>
              <w:noProof/>
              <w:kern w:val="2"/>
              <w:lang w:eastAsia="sl-SI"/>
              <w14:ligatures w14:val="standardContextual"/>
            </w:rPr>
          </w:pPr>
          <w:hyperlink w:anchor="_Toc138758630" w:history="1">
            <w:r w:rsidRPr="006713FB">
              <w:rPr>
                <w:rStyle w:val="Hiperpovezava"/>
                <w:rFonts w:eastAsia="Times New Roman" w:cstheme="minorHAnsi"/>
                <w:b/>
                <w:bCs/>
                <w:noProof/>
                <w:lang w:eastAsia="sl-SI"/>
              </w:rPr>
              <w:t>Reklamacije</w:t>
            </w:r>
            <w:r>
              <w:rPr>
                <w:noProof/>
                <w:webHidden/>
              </w:rPr>
              <w:tab/>
            </w:r>
            <w:r>
              <w:rPr>
                <w:noProof/>
                <w:webHidden/>
              </w:rPr>
              <w:fldChar w:fldCharType="begin"/>
            </w:r>
            <w:r>
              <w:rPr>
                <w:noProof/>
                <w:webHidden/>
              </w:rPr>
              <w:instrText xml:space="preserve"> PAGEREF _Toc138758630 \h </w:instrText>
            </w:r>
            <w:r>
              <w:rPr>
                <w:noProof/>
                <w:webHidden/>
              </w:rPr>
            </w:r>
            <w:r>
              <w:rPr>
                <w:noProof/>
                <w:webHidden/>
              </w:rPr>
              <w:fldChar w:fldCharType="separate"/>
            </w:r>
            <w:r>
              <w:rPr>
                <w:noProof/>
                <w:webHidden/>
              </w:rPr>
              <w:t>11</w:t>
            </w:r>
            <w:r>
              <w:rPr>
                <w:noProof/>
                <w:webHidden/>
              </w:rPr>
              <w:fldChar w:fldCharType="end"/>
            </w:r>
          </w:hyperlink>
        </w:p>
        <w:p w14:paraId="16226F10" w14:textId="0CE542AE" w:rsidR="003608B6" w:rsidRDefault="003608B6">
          <w:pPr>
            <w:pStyle w:val="Kazalovsebine3"/>
            <w:tabs>
              <w:tab w:val="left" w:pos="880"/>
              <w:tab w:val="right" w:leader="dot" w:pos="9062"/>
            </w:tabs>
            <w:rPr>
              <w:rFonts w:eastAsiaTheme="minorEastAsia"/>
              <w:noProof/>
              <w:kern w:val="2"/>
              <w:lang w:eastAsia="sl-SI"/>
              <w14:ligatures w14:val="standardContextual"/>
            </w:rPr>
          </w:pPr>
          <w:hyperlink w:anchor="_Toc138758631" w:history="1">
            <w:r w:rsidRPr="006713FB">
              <w:rPr>
                <w:rStyle w:val="Hiperpovezava"/>
                <w:rFonts w:eastAsia="Times New Roman" w:cstheme="minorHAnsi"/>
                <w:noProof/>
                <w:lang w:eastAsia="sl-SI"/>
              </w:rPr>
              <w:t>a.</w:t>
            </w:r>
            <w:r>
              <w:rPr>
                <w:rFonts w:eastAsiaTheme="minorEastAsia"/>
                <w:noProof/>
                <w:kern w:val="2"/>
                <w:lang w:eastAsia="sl-SI"/>
                <w14:ligatures w14:val="standardContextual"/>
              </w:rPr>
              <w:tab/>
            </w:r>
            <w:r w:rsidRPr="006713FB">
              <w:rPr>
                <w:rStyle w:val="Hiperpovezava"/>
                <w:rFonts w:eastAsia="Times New Roman" w:cstheme="minorHAnsi"/>
                <w:noProof/>
                <w:lang w:eastAsia="sl-SI"/>
              </w:rPr>
              <w:t>Reklamacije ob dostavi</w:t>
            </w:r>
            <w:r>
              <w:rPr>
                <w:noProof/>
                <w:webHidden/>
              </w:rPr>
              <w:tab/>
            </w:r>
            <w:r>
              <w:rPr>
                <w:noProof/>
                <w:webHidden/>
              </w:rPr>
              <w:fldChar w:fldCharType="begin"/>
            </w:r>
            <w:r>
              <w:rPr>
                <w:noProof/>
                <w:webHidden/>
              </w:rPr>
              <w:instrText xml:space="preserve"> PAGEREF _Toc138758631 \h </w:instrText>
            </w:r>
            <w:r>
              <w:rPr>
                <w:noProof/>
                <w:webHidden/>
              </w:rPr>
            </w:r>
            <w:r>
              <w:rPr>
                <w:noProof/>
                <w:webHidden/>
              </w:rPr>
              <w:fldChar w:fldCharType="separate"/>
            </w:r>
            <w:r>
              <w:rPr>
                <w:noProof/>
                <w:webHidden/>
              </w:rPr>
              <w:t>11</w:t>
            </w:r>
            <w:r>
              <w:rPr>
                <w:noProof/>
                <w:webHidden/>
              </w:rPr>
              <w:fldChar w:fldCharType="end"/>
            </w:r>
          </w:hyperlink>
        </w:p>
        <w:p w14:paraId="420B8205" w14:textId="2BC85193" w:rsidR="003608B6" w:rsidRDefault="003608B6">
          <w:pPr>
            <w:pStyle w:val="Kazalovsebine3"/>
            <w:tabs>
              <w:tab w:val="left" w:pos="880"/>
              <w:tab w:val="right" w:leader="dot" w:pos="9062"/>
            </w:tabs>
            <w:rPr>
              <w:rFonts w:eastAsiaTheme="minorEastAsia"/>
              <w:noProof/>
              <w:kern w:val="2"/>
              <w:lang w:eastAsia="sl-SI"/>
              <w14:ligatures w14:val="standardContextual"/>
            </w:rPr>
          </w:pPr>
          <w:hyperlink w:anchor="_Toc138758632" w:history="1">
            <w:r w:rsidRPr="006713FB">
              <w:rPr>
                <w:rStyle w:val="Hiperpovezava"/>
                <w:rFonts w:eastAsia="Times New Roman" w:cstheme="minorHAnsi"/>
                <w:noProof/>
                <w:lang w:eastAsia="sl-SI"/>
              </w:rPr>
              <w:t>b.</w:t>
            </w:r>
            <w:r>
              <w:rPr>
                <w:rFonts w:eastAsiaTheme="minorEastAsia"/>
                <w:noProof/>
                <w:kern w:val="2"/>
                <w:lang w:eastAsia="sl-SI"/>
                <w14:ligatures w14:val="standardContextual"/>
              </w:rPr>
              <w:tab/>
            </w:r>
            <w:r w:rsidRPr="006713FB">
              <w:rPr>
                <w:rStyle w:val="Hiperpovezava"/>
                <w:rFonts w:eastAsia="Times New Roman" w:cstheme="minorHAnsi"/>
                <w:noProof/>
                <w:lang w:eastAsia="sl-SI"/>
              </w:rPr>
              <w:t>Jamčevalni zahtevki in garancije</w:t>
            </w:r>
            <w:r>
              <w:rPr>
                <w:noProof/>
                <w:webHidden/>
              </w:rPr>
              <w:tab/>
            </w:r>
            <w:r>
              <w:rPr>
                <w:noProof/>
                <w:webHidden/>
              </w:rPr>
              <w:fldChar w:fldCharType="begin"/>
            </w:r>
            <w:r>
              <w:rPr>
                <w:noProof/>
                <w:webHidden/>
              </w:rPr>
              <w:instrText xml:space="preserve"> PAGEREF _Toc138758632 \h </w:instrText>
            </w:r>
            <w:r>
              <w:rPr>
                <w:noProof/>
                <w:webHidden/>
              </w:rPr>
            </w:r>
            <w:r>
              <w:rPr>
                <w:noProof/>
                <w:webHidden/>
              </w:rPr>
              <w:fldChar w:fldCharType="separate"/>
            </w:r>
            <w:r>
              <w:rPr>
                <w:noProof/>
                <w:webHidden/>
              </w:rPr>
              <w:t>11</w:t>
            </w:r>
            <w:r>
              <w:rPr>
                <w:noProof/>
                <w:webHidden/>
              </w:rPr>
              <w:fldChar w:fldCharType="end"/>
            </w:r>
          </w:hyperlink>
        </w:p>
        <w:p w14:paraId="4E87BF0D" w14:textId="537D2112" w:rsidR="003608B6" w:rsidRDefault="003608B6">
          <w:pPr>
            <w:pStyle w:val="Kazalovsebine1"/>
            <w:tabs>
              <w:tab w:val="right" w:leader="dot" w:pos="9062"/>
            </w:tabs>
            <w:rPr>
              <w:rFonts w:eastAsiaTheme="minorEastAsia"/>
              <w:noProof/>
              <w:kern w:val="2"/>
              <w:lang w:eastAsia="sl-SI"/>
              <w14:ligatures w14:val="standardContextual"/>
            </w:rPr>
          </w:pPr>
          <w:hyperlink w:anchor="_Toc138758633" w:history="1">
            <w:r w:rsidRPr="006713FB">
              <w:rPr>
                <w:rStyle w:val="Hiperpovezava"/>
                <w:rFonts w:eastAsia="Times New Roman" w:cstheme="minorHAnsi"/>
                <w:b/>
                <w:bCs/>
                <w:noProof/>
                <w:lang w:eastAsia="sl-SI"/>
              </w:rPr>
              <w:t>Dostava in prevzem blaga</w:t>
            </w:r>
            <w:r>
              <w:rPr>
                <w:noProof/>
                <w:webHidden/>
              </w:rPr>
              <w:tab/>
            </w:r>
            <w:r>
              <w:rPr>
                <w:noProof/>
                <w:webHidden/>
              </w:rPr>
              <w:fldChar w:fldCharType="begin"/>
            </w:r>
            <w:r>
              <w:rPr>
                <w:noProof/>
                <w:webHidden/>
              </w:rPr>
              <w:instrText xml:space="preserve"> PAGEREF _Toc138758633 \h </w:instrText>
            </w:r>
            <w:r>
              <w:rPr>
                <w:noProof/>
                <w:webHidden/>
              </w:rPr>
            </w:r>
            <w:r>
              <w:rPr>
                <w:noProof/>
                <w:webHidden/>
              </w:rPr>
              <w:fldChar w:fldCharType="separate"/>
            </w:r>
            <w:r>
              <w:rPr>
                <w:noProof/>
                <w:webHidden/>
              </w:rPr>
              <w:t>13</w:t>
            </w:r>
            <w:r>
              <w:rPr>
                <w:noProof/>
                <w:webHidden/>
              </w:rPr>
              <w:fldChar w:fldCharType="end"/>
            </w:r>
          </w:hyperlink>
        </w:p>
        <w:p w14:paraId="48B92944" w14:textId="7E97E7A3" w:rsidR="003608B6" w:rsidRDefault="003608B6">
          <w:pPr>
            <w:pStyle w:val="Kazalovsebine1"/>
            <w:tabs>
              <w:tab w:val="right" w:leader="dot" w:pos="9062"/>
            </w:tabs>
            <w:rPr>
              <w:rFonts w:eastAsiaTheme="minorEastAsia"/>
              <w:noProof/>
              <w:kern w:val="2"/>
              <w:lang w:eastAsia="sl-SI"/>
              <w14:ligatures w14:val="standardContextual"/>
            </w:rPr>
          </w:pPr>
          <w:hyperlink w:anchor="_Toc138758634" w:history="1">
            <w:r w:rsidRPr="006713FB">
              <w:rPr>
                <w:rStyle w:val="Hiperpovezava"/>
                <w:rFonts w:eastAsia="Times New Roman" w:cstheme="minorHAnsi"/>
                <w:b/>
                <w:bCs/>
                <w:noProof/>
                <w:lang w:eastAsia="sl-SI"/>
              </w:rPr>
              <w:t>Varnost in zasebnost</w:t>
            </w:r>
            <w:r>
              <w:rPr>
                <w:noProof/>
                <w:webHidden/>
              </w:rPr>
              <w:tab/>
            </w:r>
            <w:r>
              <w:rPr>
                <w:noProof/>
                <w:webHidden/>
              </w:rPr>
              <w:fldChar w:fldCharType="begin"/>
            </w:r>
            <w:r>
              <w:rPr>
                <w:noProof/>
                <w:webHidden/>
              </w:rPr>
              <w:instrText xml:space="preserve"> PAGEREF _Toc138758634 \h </w:instrText>
            </w:r>
            <w:r>
              <w:rPr>
                <w:noProof/>
                <w:webHidden/>
              </w:rPr>
            </w:r>
            <w:r>
              <w:rPr>
                <w:noProof/>
                <w:webHidden/>
              </w:rPr>
              <w:fldChar w:fldCharType="separate"/>
            </w:r>
            <w:r>
              <w:rPr>
                <w:noProof/>
                <w:webHidden/>
              </w:rPr>
              <w:t>13</w:t>
            </w:r>
            <w:r>
              <w:rPr>
                <w:noProof/>
                <w:webHidden/>
              </w:rPr>
              <w:fldChar w:fldCharType="end"/>
            </w:r>
          </w:hyperlink>
        </w:p>
        <w:p w14:paraId="027103DA" w14:textId="2785C20F" w:rsidR="003608B6" w:rsidRDefault="003608B6">
          <w:pPr>
            <w:pStyle w:val="Kazalovsebine1"/>
            <w:tabs>
              <w:tab w:val="right" w:leader="dot" w:pos="9062"/>
            </w:tabs>
            <w:rPr>
              <w:rFonts w:eastAsiaTheme="minorEastAsia"/>
              <w:noProof/>
              <w:kern w:val="2"/>
              <w:lang w:eastAsia="sl-SI"/>
              <w14:ligatures w14:val="standardContextual"/>
            </w:rPr>
          </w:pPr>
          <w:hyperlink w:anchor="_Toc138758635" w:history="1">
            <w:r w:rsidRPr="006713FB">
              <w:rPr>
                <w:rStyle w:val="Hiperpovezava"/>
                <w:rFonts w:eastAsia="Times New Roman" w:cstheme="minorHAnsi"/>
                <w:b/>
                <w:bCs/>
                <w:noProof/>
                <w:lang w:eastAsia="sl-SI"/>
              </w:rPr>
              <w:t>Odveza odgovornosti</w:t>
            </w:r>
            <w:r>
              <w:rPr>
                <w:noProof/>
                <w:webHidden/>
              </w:rPr>
              <w:tab/>
            </w:r>
            <w:r>
              <w:rPr>
                <w:noProof/>
                <w:webHidden/>
              </w:rPr>
              <w:fldChar w:fldCharType="begin"/>
            </w:r>
            <w:r>
              <w:rPr>
                <w:noProof/>
                <w:webHidden/>
              </w:rPr>
              <w:instrText xml:space="preserve"> PAGEREF _Toc138758635 \h </w:instrText>
            </w:r>
            <w:r>
              <w:rPr>
                <w:noProof/>
                <w:webHidden/>
              </w:rPr>
            </w:r>
            <w:r>
              <w:rPr>
                <w:noProof/>
                <w:webHidden/>
              </w:rPr>
              <w:fldChar w:fldCharType="separate"/>
            </w:r>
            <w:r>
              <w:rPr>
                <w:noProof/>
                <w:webHidden/>
              </w:rPr>
              <w:t>14</w:t>
            </w:r>
            <w:r>
              <w:rPr>
                <w:noProof/>
                <w:webHidden/>
              </w:rPr>
              <w:fldChar w:fldCharType="end"/>
            </w:r>
          </w:hyperlink>
        </w:p>
        <w:p w14:paraId="44AD761F" w14:textId="59EBAED6" w:rsidR="003608B6" w:rsidRDefault="003608B6">
          <w:pPr>
            <w:pStyle w:val="Kazalovsebine1"/>
            <w:tabs>
              <w:tab w:val="right" w:leader="dot" w:pos="9062"/>
            </w:tabs>
            <w:rPr>
              <w:rFonts w:eastAsiaTheme="minorEastAsia"/>
              <w:noProof/>
              <w:kern w:val="2"/>
              <w:lang w:eastAsia="sl-SI"/>
              <w14:ligatures w14:val="standardContextual"/>
            </w:rPr>
          </w:pPr>
          <w:hyperlink w:anchor="_Toc138758636" w:history="1">
            <w:r w:rsidRPr="006713FB">
              <w:rPr>
                <w:rStyle w:val="Hiperpovezava"/>
                <w:rFonts w:eastAsia="Times New Roman" w:cstheme="minorHAnsi"/>
                <w:b/>
                <w:bCs/>
                <w:noProof/>
                <w:lang w:eastAsia="sl-SI"/>
              </w:rPr>
              <w:t>Končne določbe</w:t>
            </w:r>
            <w:r>
              <w:rPr>
                <w:noProof/>
                <w:webHidden/>
              </w:rPr>
              <w:tab/>
            </w:r>
            <w:r>
              <w:rPr>
                <w:noProof/>
                <w:webHidden/>
              </w:rPr>
              <w:fldChar w:fldCharType="begin"/>
            </w:r>
            <w:r>
              <w:rPr>
                <w:noProof/>
                <w:webHidden/>
              </w:rPr>
              <w:instrText xml:space="preserve"> PAGEREF _Toc138758636 \h </w:instrText>
            </w:r>
            <w:r>
              <w:rPr>
                <w:noProof/>
                <w:webHidden/>
              </w:rPr>
            </w:r>
            <w:r>
              <w:rPr>
                <w:noProof/>
                <w:webHidden/>
              </w:rPr>
              <w:fldChar w:fldCharType="separate"/>
            </w:r>
            <w:r>
              <w:rPr>
                <w:noProof/>
                <w:webHidden/>
              </w:rPr>
              <w:t>14</w:t>
            </w:r>
            <w:r>
              <w:rPr>
                <w:noProof/>
                <w:webHidden/>
              </w:rPr>
              <w:fldChar w:fldCharType="end"/>
            </w:r>
          </w:hyperlink>
        </w:p>
        <w:p w14:paraId="0B9CEC45" w14:textId="4D995862" w:rsidR="00C50E69" w:rsidRDefault="00C50E69">
          <w:r>
            <w:rPr>
              <w:b/>
              <w:bCs/>
            </w:rPr>
            <w:fldChar w:fldCharType="end"/>
          </w:r>
        </w:p>
      </w:sdtContent>
    </w:sdt>
    <w:p w14:paraId="7276D67B" w14:textId="265F425A" w:rsidR="00C50E69" w:rsidRDefault="00C50E69">
      <w:pPr>
        <w:rPr>
          <w:rFonts w:cstheme="minorHAnsi"/>
          <w:sz w:val="18"/>
          <w:szCs w:val="18"/>
          <w:lang w:eastAsia="sl-SI"/>
        </w:rPr>
      </w:pPr>
      <w:r>
        <w:rPr>
          <w:rFonts w:cstheme="minorHAnsi"/>
          <w:sz w:val="18"/>
          <w:szCs w:val="18"/>
          <w:lang w:eastAsia="sl-SI"/>
        </w:rPr>
        <w:br w:type="page"/>
      </w:r>
    </w:p>
    <w:p w14:paraId="2F812F0B" w14:textId="77777777" w:rsidR="00C50E69" w:rsidRDefault="00C50E69">
      <w:pPr>
        <w:rPr>
          <w:rFonts w:cstheme="minorHAnsi"/>
          <w:sz w:val="18"/>
          <w:szCs w:val="18"/>
          <w:lang w:eastAsia="sl-SI"/>
        </w:rPr>
      </w:pPr>
    </w:p>
    <w:p w14:paraId="63B2E3CC" w14:textId="77777777" w:rsidR="00C50E69" w:rsidRDefault="00C50E69" w:rsidP="007C5855">
      <w:pPr>
        <w:jc w:val="center"/>
        <w:rPr>
          <w:rFonts w:cstheme="minorHAnsi"/>
          <w:sz w:val="18"/>
          <w:szCs w:val="18"/>
          <w:lang w:eastAsia="sl-SI"/>
        </w:rPr>
      </w:pPr>
    </w:p>
    <w:p w14:paraId="258058D6" w14:textId="7E21D1B4" w:rsidR="00BB10B9" w:rsidRPr="00C50E69" w:rsidRDefault="00BB10B9" w:rsidP="007C5855">
      <w:pPr>
        <w:jc w:val="center"/>
        <w:rPr>
          <w:rFonts w:cstheme="minorHAnsi"/>
          <w:b/>
          <w:bCs/>
          <w:sz w:val="18"/>
          <w:szCs w:val="18"/>
          <w:lang w:eastAsia="sl-SI"/>
        </w:rPr>
      </w:pPr>
      <w:r w:rsidRPr="00C50E69">
        <w:rPr>
          <w:rFonts w:cstheme="minorHAnsi"/>
          <w:b/>
          <w:bCs/>
          <w:sz w:val="18"/>
          <w:szCs w:val="18"/>
          <w:lang w:eastAsia="sl-SI"/>
        </w:rPr>
        <w:t>1. č</w:t>
      </w:r>
      <w:r w:rsidR="00EE1C58" w:rsidRPr="00C50E69">
        <w:rPr>
          <w:rFonts w:cstheme="minorHAnsi"/>
          <w:b/>
          <w:bCs/>
          <w:sz w:val="18"/>
          <w:szCs w:val="18"/>
          <w:lang w:eastAsia="sl-SI"/>
        </w:rPr>
        <w:t>len</w:t>
      </w:r>
    </w:p>
    <w:p w14:paraId="1DB92514" w14:textId="766F4393" w:rsidR="00EE1C58" w:rsidRPr="00C50E69" w:rsidRDefault="00EE1C58" w:rsidP="00BB10B9">
      <w:pPr>
        <w:pStyle w:val="Naslov1"/>
        <w:jc w:val="center"/>
        <w:rPr>
          <w:rFonts w:asciiTheme="minorHAnsi" w:eastAsia="Times New Roman" w:hAnsiTheme="minorHAnsi" w:cstheme="minorHAnsi"/>
          <w:b/>
          <w:bCs/>
          <w:color w:val="auto"/>
          <w:sz w:val="18"/>
          <w:szCs w:val="18"/>
          <w:lang w:eastAsia="sl-SI"/>
        </w:rPr>
      </w:pPr>
      <w:bookmarkStart w:id="0" w:name="_Toc138758616"/>
      <w:r w:rsidRPr="00C50E69">
        <w:rPr>
          <w:rFonts w:asciiTheme="minorHAnsi" w:eastAsia="Times New Roman" w:hAnsiTheme="minorHAnsi" w:cstheme="minorHAnsi"/>
          <w:b/>
          <w:bCs/>
          <w:color w:val="000000"/>
          <w:sz w:val="18"/>
          <w:szCs w:val="18"/>
          <w:lang w:eastAsia="sl-SI"/>
        </w:rPr>
        <w:t>Splošno</w:t>
      </w:r>
      <w:bookmarkEnd w:id="0"/>
    </w:p>
    <w:p w14:paraId="62D02131" w14:textId="7600D751" w:rsidR="00EE1C58" w:rsidRPr="00EE1C58" w:rsidRDefault="00EE1C58" w:rsidP="001A3DB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Namen teh </w:t>
      </w:r>
      <w:r w:rsidR="001A3DB2" w:rsidRPr="00C50E69">
        <w:rPr>
          <w:rFonts w:eastAsia="Times New Roman" w:cstheme="minorHAnsi"/>
          <w:color w:val="303030"/>
          <w:sz w:val="18"/>
          <w:szCs w:val="18"/>
          <w:lang w:eastAsia="sl-SI"/>
        </w:rPr>
        <w:t>s</w:t>
      </w:r>
      <w:r w:rsidRPr="00EE1C58">
        <w:rPr>
          <w:rFonts w:eastAsia="Times New Roman" w:cstheme="minorHAnsi"/>
          <w:color w:val="303030"/>
          <w:sz w:val="18"/>
          <w:szCs w:val="18"/>
          <w:lang w:eastAsia="sl-SI"/>
        </w:rPr>
        <w:t xml:space="preserve">plošnih pogojev poslovanja spletne trgovine </w:t>
      </w:r>
      <w:r w:rsidR="001A3DB2" w:rsidRPr="00C50E69">
        <w:rPr>
          <w:rFonts w:eastAsia="Times New Roman" w:cstheme="minorHAnsi"/>
          <w:color w:val="303030"/>
          <w:sz w:val="18"/>
          <w:szCs w:val="18"/>
          <w:lang w:eastAsia="sl-SI"/>
        </w:rPr>
        <w:t>mebloJOGI®</w:t>
      </w:r>
      <w:r w:rsidRPr="00EE1C58">
        <w:rPr>
          <w:rFonts w:eastAsia="Times New Roman" w:cstheme="minorHAnsi"/>
          <w:color w:val="303030"/>
          <w:sz w:val="18"/>
          <w:szCs w:val="18"/>
          <w:lang w:eastAsia="sl-SI"/>
        </w:rPr>
        <w:t xml:space="preserve"> (v nadaljevanju: </w:t>
      </w:r>
      <w:r w:rsidRPr="00EE1C58">
        <w:rPr>
          <w:rFonts w:eastAsia="Times New Roman" w:cstheme="minorHAnsi"/>
          <w:b/>
          <w:bCs/>
          <w:color w:val="303030"/>
          <w:sz w:val="18"/>
          <w:szCs w:val="18"/>
          <w:lang w:eastAsia="sl-SI"/>
        </w:rPr>
        <w:t>pogoji poslovanja</w:t>
      </w:r>
      <w:r w:rsidRPr="00EE1C58">
        <w:rPr>
          <w:rFonts w:eastAsia="Times New Roman" w:cstheme="minorHAnsi"/>
          <w:color w:val="303030"/>
          <w:sz w:val="18"/>
          <w:szCs w:val="18"/>
          <w:lang w:eastAsia="sl-SI"/>
        </w:rPr>
        <w:t xml:space="preserve">) je jasno definirati pravice in obveznosti uporabnikov spletne trgovine </w:t>
      </w:r>
      <w:r w:rsidR="001A3DB2" w:rsidRPr="00C50E69">
        <w:rPr>
          <w:rFonts w:eastAsia="Times New Roman" w:cstheme="minorHAnsi"/>
          <w:color w:val="303030"/>
          <w:sz w:val="18"/>
          <w:szCs w:val="18"/>
          <w:lang w:eastAsia="sl-SI"/>
        </w:rPr>
        <w:t xml:space="preserve">mebloJOGI® </w:t>
      </w:r>
      <w:r w:rsidRPr="00EE1C58">
        <w:rPr>
          <w:rFonts w:eastAsia="Times New Roman" w:cstheme="minorHAnsi"/>
          <w:color w:val="303030"/>
          <w:sz w:val="18"/>
          <w:szCs w:val="18"/>
          <w:lang w:eastAsia="sl-SI"/>
        </w:rPr>
        <w:t xml:space="preserve">(v nadaljevanju: </w:t>
      </w:r>
      <w:r w:rsidRPr="00EE1C58">
        <w:rPr>
          <w:rFonts w:eastAsia="Times New Roman" w:cstheme="minorHAnsi"/>
          <w:b/>
          <w:bCs/>
          <w:color w:val="303030"/>
          <w:sz w:val="18"/>
          <w:szCs w:val="18"/>
          <w:lang w:eastAsia="sl-SI"/>
        </w:rPr>
        <w:t>spletna trgovina</w:t>
      </w:r>
      <w:r w:rsidRPr="00EE1C58">
        <w:rPr>
          <w:rFonts w:eastAsia="Times New Roman" w:cstheme="minorHAnsi"/>
          <w:color w:val="303030"/>
          <w:sz w:val="18"/>
          <w:szCs w:val="18"/>
          <w:lang w:eastAsia="sl-SI"/>
        </w:rPr>
        <w:t xml:space="preserve">) pri uporabi spletne trgovine, naročanju, nakupu in prodaji blaga in storitev, ki so na voljo, ter poslovni odnos med </w:t>
      </w:r>
      <w:r w:rsidR="003F0C08" w:rsidRPr="00C50E69">
        <w:rPr>
          <w:rFonts w:eastAsia="Times New Roman" w:cstheme="minorHAnsi"/>
          <w:color w:val="303030"/>
          <w:sz w:val="18"/>
          <w:szCs w:val="18"/>
          <w:lang w:eastAsia="sl-SI"/>
        </w:rPr>
        <w:t>družb</w:t>
      </w:r>
      <w:r w:rsidR="003F0C08">
        <w:rPr>
          <w:rFonts w:eastAsia="Times New Roman" w:cstheme="minorHAnsi"/>
          <w:color w:val="303030"/>
          <w:sz w:val="18"/>
          <w:szCs w:val="18"/>
          <w:lang w:eastAsia="sl-SI"/>
        </w:rPr>
        <w:t>o</w:t>
      </w:r>
      <w:r w:rsidR="003F0C08" w:rsidRPr="00C50E69">
        <w:rPr>
          <w:rFonts w:eastAsia="Times New Roman" w:cstheme="minorHAnsi"/>
          <w:color w:val="303030"/>
          <w:sz w:val="18"/>
          <w:szCs w:val="18"/>
          <w:lang w:eastAsia="sl-SI"/>
        </w:rPr>
        <w:t xml:space="preserve"> </w:t>
      </w:r>
      <w:r w:rsidR="003F0C08">
        <w:rPr>
          <w:rFonts w:cstheme="minorHAnsi"/>
          <w:sz w:val="18"/>
          <w:szCs w:val="18"/>
        </w:rPr>
        <w:t>MEBLO</w:t>
      </w:r>
      <w:r w:rsidR="003F0C08" w:rsidRPr="00C50E69">
        <w:rPr>
          <w:rFonts w:cstheme="minorHAnsi"/>
          <w:sz w:val="18"/>
          <w:szCs w:val="18"/>
        </w:rPr>
        <w:t xml:space="preserve"> INT d.o.o. (v nadaljevanju: </w:t>
      </w:r>
      <w:r w:rsidR="003F0C08" w:rsidRPr="00C50E69">
        <w:rPr>
          <w:rFonts w:cstheme="minorHAnsi"/>
          <w:b/>
          <w:bCs/>
          <w:sz w:val="18"/>
          <w:szCs w:val="18"/>
        </w:rPr>
        <w:t>Meblo INT</w:t>
      </w:r>
      <w:r w:rsidR="003F0C08" w:rsidRPr="00C50E69">
        <w:rPr>
          <w:rFonts w:cstheme="minorHAnsi"/>
          <w:sz w:val="18"/>
          <w:szCs w:val="18"/>
        </w:rPr>
        <w:t>)</w:t>
      </w:r>
      <w:r w:rsidR="003F0C08">
        <w:rPr>
          <w:rFonts w:cstheme="minorHAnsi"/>
          <w:sz w:val="18"/>
          <w:szCs w:val="18"/>
        </w:rPr>
        <w:t xml:space="preserve"> </w:t>
      </w:r>
      <w:r w:rsidRPr="00EE1C58">
        <w:rPr>
          <w:rFonts w:eastAsia="Times New Roman" w:cstheme="minorHAnsi"/>
          <w:color w:val="303030"/>
          <w:sz w:val="18"/>
          <w:szCs w:val="18"/>
          <w:lang w:eastAsia="sl-SI"/>
        </w:rPr>
        <w:t>in uporabnikom spletne trgovine. </w:t>
      </w:r>
      <w:r w:rsidR="001A3DB2" w:rsidRPr="00C50E69">
        <w:rPr>
          <w:rFonts w:eastAsia="Times New Roman" w:cstheme="minorHAnsi"/>
          <w:color w:val="303030"/>
          <w:sz w:val="18"/>
          <w:szCs w:val="18"/>
          <w:lang w:eastAsia="sl-SI"/>
        </w:rPr>
        <w:t xml:space="preserve"> </w:t>
      </w:r>
    </w:p>
    <w:p w14:paraId="65964617" w14:textId="53257B12" w:rsidR="00EE1C58" w:rsidRPr="00EE1C58" w:rsidRDefault="00EE1C58" w:rsidP="001A3DB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Kot kupec po teh pogojih poslovanja se razume vsaka fizična oseba, ki je potrošnik, ter pravna ali fizična oseba, ki ni potrošnik, in je opravila nakup na spletni strani </w:t>
      </w:r>
      <w:r w:rsidR="001A3DB2" w:rsidRPr="009F68B4">
        <w:rPr>
          <w:rFonts w:eastAsia="Times New Roman" w:cstheme="minorHAnsi"/>
          <w:color w:val="303030"/>
          <w:sz w:val="18"/>
          <w:szCs w:val="18"/>
          <w:lang w:eastAsia="sl-SI"/>
        </w:rPr>
        <w:t>www.</w:t>
      </w:r>
      <w:r w:rsidR="00D15E76" w:rsidRPr="009F68B4">
        <w:rPr>
          <w:rFonts w:eastAsia="Times New Roman" w:cstheme="minorHAnsi"/>
          <w:color w:val="303030"/>
          <w:sz w:val="18"/>
          <w:szCs w:val="18"/>
          <w:lang w:eastAsia="sl-SI"/>
        </w:rPr>
        <w:t>meblojogi</w:t>
      </w:r>
      <w:r w:rsidR="001A3DB2" w:rsidRPr="009F68B4">
        <w:rPr>
          <w:rFonts w:eastAsia="Times New Roman" w:cstheme="minorHAnsi"/>
          <w:color w:val="303030"/>
          <w:sz w:val="18"/>
          <w:szCs w:val="18"/>
          <w:lang w:eastAsia="sl-SI"/>
        </w:rPr>
        <w:t>.si</w:t>
      </w:r>
      <w:r w:rsidRPr="005C5F44">
        <w:rPr>
          <w:rFonts w:eastAsia="Times New Roman" w:cstheme="minorHAnsi"/>
          <w:color w:val="303030"/>
          <w:sz w:val="18"/>
          <w:szCs w:val="18"/>
          <w:lang w:eastAsia="sl-SI"/>
        </w:rPr>
        <w:t>,</w:t>
      </w:r>
      <w:r w:rsidRPr="00EE1C58">
        <w:rPr>
          <w:rFonts w:eastAsia="Times New Roman" w:cstheme="minorHAnsi"/>
          <w:color w:val="303030"/>
          <w:sz w:val="18"/>
          <w:szCs w:val="18"/>
          <w:lang w:eastAsia="sl-SI"/>
        </w:rPr>
        <w:t xml:space="preserve"> pri čemer določene, v teh pogojih poslovanja navedene pravice pripadajo le kupcem, ki so potrošniki, kot je to v nadaljevanju izrecno opredeljeno tudi v posameznem poglavju teh pogojev poslovanja.</w:t>
      </w:r>
      <w:r w:rsidR="001A3DB2" w:rsidRPr="00C50E69">
        <w:rPr>
          <w:rFonts w:eastAsia="Times New Roman" w:cstheme="minorHAnsi"/>
          <w:color w:val="303030"/>
          <w:sz w:val="18"/>
          <w:szCs w:val="18"/>
          <w:lang w:eastAsia="sl-SI"/>
        </w:rPr>
        <w:t xml:space="preserve"> Za ostale kupce veljajo Krovni splošni pogoji </w:t>
      </w:r>
      <w:r w:rsidR="003F0C08">
        <w:rPr>
          <w:rFonts w:eastAsia="Times New Roman" w:cstheme="minorHAnsi"/>
          <w:color w:val="303030"/>
          <w:sz w:val="18"/>
          <w:szCs w:val="18"/>
          <w:lang w:eastAsia="sl-SI"/>
        </w:rPr>
        <w:t>Meblo INT.</w:t>
      </w:r>
      <w:r w:rsidR="00F77D46">
        <w:rPr>
          <w:rFonts w:eastAsia="Times New Roman" w:cstheme="minorHAnsi"/>
          <w:color w:val="303030"/>
          <w:sz w:val="18"/>
          <w:szCs w:val="18"/>
          <w:lang w:eastAsia="sl-SI"/>
        </w:rPr>
        <w:t xml:space="preserve"> Krovni splošni pogoji Meblo INT veljajo tudi za vsa druga področja, ki jih ne urejajo ti pogoji poslovanja. </w:t>
      </w:r>
    </w:p>
    <w:p w14:paraId="510BD2C5" w14:textId="77777777" w:rsidR="00EE1C58" w:rsidRPr="00EE1C58" w:rsidRDefault="00EE1C58" w:rsidP="00F10CDB">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skladu z določbami zakona, ki ureja pravice potrošnikov pri ponujanju, prodajanju in drugih oblikah trženja blaga in storitev s strani podjetij, je potrošnik fizična oseba, ki pridobiva ali uporablja blago in storitve za namene izven njegove poklicne ali pridobitne dejavnosti (v nadaljevanju: </w:t>
      </w:r>
      <w:r w:rsidRPr="00EE1C58">
        <w:rPr>
          <w:rFonts w:eastAsia="Times New Roman" w:cstheme="minorHAnsi"/>
          <w:b/>
          <w:bCs/>
          <w:color w:val="303030"/>
          <w:sz w:val="18"/>
          <w:szCs w:val="18"/>
          <w:lang w:eastAsia="sl-SI"/>
        </w:rPr>
        <w:t>potrošnik ali kupec potrošnik</w:t>
      </w:r>
      <w:r w:rsidRPr="00EE1C58">
        <w:rPr>
          <w:rFonts w:eastAsia="Times New Roman" w:cstheme="minorHAnsi"/>
          <w:color w:val="303030"/>
          <w:sz w:val="18"/>
          <w:szCs w:val="18"/>
          <w:lang w:eastAsia="sl-SI"/>
        </w:rPr>
        <w:t>).</w:t>
      </w:r>
    </w:p>
    <w:p w14:paraId="4DA1B76B" w14:textId="7F3B4703" w:rsidR="00EE1C58" w:rsidRPr="00EE1C58" w:rsidRDefault="00EE1C58" w:rsidP="00F10CDB">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Pogoji poslovanja obravnavajo delovanje spletne trgovine, pravice uporabnika/kupca ter poslovni odnos med </w:t>
      </w:r>
      <w:r w:rsidR="003F0C08">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in kupcem. Navedeni pogoji poslovanja urejajo prodajo blaga, ki so na voljo v </w:t>
      </w:r>
      <w:r w:rsidR="001A3DB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w:t>
      </w:r>
    </w:p>
    <w:p w14:paraId="50065445" w14:textId="140F8AC3" w:rsidR="00EE1C58" w:rsidRPr="00EE1C58" w:rsidRDefault="00EE1C58" w:rsidP="00757D15">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Nakup, opravljen prek spletne trgovin</w:t>
      </w:r>
      <w:r w:rsidR="00757D15" w:rsidRPr="00C50E69">
        <w:rPr>
          <w:rFonts w:eastAsia="Times New Roman" w:cstheme="minorHAnsi"/>
          <w:color w:val="303030"/>
          <w:sz w:val="18"/>
          <w:szCs w:val="18"/>
          <w:lang w:eastAsia="sl-SI"/>
        </w:rPr>
        <w:t>e</w:t>
      </w:r>
      <w:r w:rsidRPr="00EE1C58">
        <w:rPr>
          <w:rFonts w:eastAsia="Times New Roman" w:cstheme="minorHAnsi"/>
          <w:color w:val="303030"/>
          <w:sz w:val="18"/>
          <w:szCs w:val="18"/>
          <w:lang w:eastAsia="sl-SI"/>
        </w:rPr>
        <w:t>, se šteje za nakup, opravljen skladno s predpisi, veljavnimi v Republiki Sloveniji.</w:t>
      </w:r>
      <w:r w:rsidR="00DD4F86">
        <w:rPr>
          <w:rFonts w:eastAsia="Times New Roman" w:cstheme="minorHAnsi"/>
          <w:color w:val="303030"/>
          <w:sz w:val="18"/>
          <w:szCs w:val="18"/>
          <w:lang w:eastAsia="sl-SI"/>
        </w:rPr>
        <w:t xml:space="preserve"> Za medsebojna pravna razmerja se neposredno uporablja vsakokrat veljavna zakonodaja, ne glede na določila teh pogojev poslovanja ter tudi če so ti pogoji v nasprotju z vsakokrat veljavno zakonodajo. </w:t>
      </w:r>
    </w:p>
    <w:p w14:paraId="1DDBB116" w14:textId="2DFB972F" w:rsidR="00EE1C58" w:rsidRPr="00EE1C58" w:rsidRDefault="00EE1C58"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Dostavo blaga, kupljenega prek spletne trgovine, zagotavlja </w:t>
      </w:r>
      <w:r w:rsidR="00757D15"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prek svojih lastnih virov in/ali prek pogodbenih partnerjev na ozemlju Republike Slovenije.</w:t>
      </w:r>
    </w:p>
    <w:p w14:paraId="1025608D" w14:textId="313F0855" w:rsidR="00EE1C58" w:rsidRPr="00EE1C58" w:rsidRDefault="00EE1C58"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Pred zaključkom nakupa oz. oddajo naročila mora kupec s klikom potrditi seznanjenost in strinjanje s temi pogoji poslovanja, sicer naročila ne more oddati. </w:t>
      </w:r>
    </w:p>
    <w:p w14:paraId="04F5C69C" w14:textId="5BBB8E3C"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Pogoji poslovanja so na voljo na spletni strani </w:t>
      </w:r>
      <w:r w:rsidR="486D7E04" w:rsidRPr="15D40C5A">
        <w:rPr>
          <w:rFonts w:eastAsia="Times New Roman"/>
          <w:color w:val="303030"/>
          <w:sz w:val="18"/>
          <w:szCs w:val="18"/>
          <w:lang w:eastAsia="sl-SI"/>
        </w:rPr>
        <w:t>www.meblojogi.si</w:t>
      </w:r>
      <w:r w:rsidRPr="15D40C5A">
        <w:rPr>
          <w:rFonts w:eastAsia="Times New Roman"/>
          <w:color w:val="303030"/>
          <w:sz w:val="18"/>
          <w:szCs w:val="18"/>
          <w:lang w:eastAsia="sl-SI"/>
        </w:rPr>
        <w:t>. Pogoji poslovanja so na vpogled dostopni tudi na prodajnih mestih</w:t>
      </w:r>
      <w:r w:rsidR="002E66E3" w:rsidRPr="15D40C5A">
        <w:rPr>
          <w:rFonts w:eastAsia="Times New Roman"/>
          <w:color w:val="303030"/>
          <w:sz w:val="18"/>
          <w:szCs w:val="18"/>
          <w:lang w:eastAsia="sl-SI"/>
        </w:rPr>
        <w:t xml:space="preserve"> Meblo INT</w:t>
      </w:r>
      <w:r w:rsidRPr="15D40C5A">
        <w:rPr>
          <w:rFonts w:eastAsia="Times New Roman"/>
          <w:color w:val="303030"/>
          <w:sz w:val="18"/>
          <w:szCs w:val="18"/>
          <w:lang w:eastAsia="sl-SI"/>
        </w:rPr>
        <w:t xml:space="preserve">. </w:t>
      </w:r>
      <w:r w:rsidR="002E66E3" w:rsidRPr="15D40C5A">
        <w:rPr>
          <w:rFonts w:eastAsia="Times New Roman"/>
          <w:color w:val="303030"/>
          <w:sz w:val="18"/>
          <w:szCs w:val="18"/>
          <w:lang w:eastAsia="sl-SI"/>
        </w:rPr>
        <w:t>Meblo INT</w:t>
      </w:r>
      <w:r w:rsidRPr="15D40C5A">
        <w:rPr>
          <w:rFonts w:eastAsia="Times New Roman"/>
          <w:color w:val="303030"/>
          <w:sz w:val="18"/>
          <w:szCs w:val="18"/>
          <w:lang w:eastAsia="sl-SI"/>
        </w:rPr>
        <w:t xml:space="preserve"> lahko za posamezne prodajne akcije podrobneje določi pravila nakupa blaga preko </w:t>
      </w:r>
      <w:r w:rsidR="002E66E3" w:rsidRPr="15D40C5A">
        <w:rPr>
          <w:rFonts w:eastAsia="Times New Roman"/>
          <w:color w:val="303030"/>
          <w:sz w:val="18"/>
          <w:szCs w:val="18"/>
          <w:lang w:eastAsia="sl-SI"/>
        </w:rPr>
        <w:t>spletne trgovine</w:t>
      </w:r>
      <w:r w:rsidRPr="15D40C5A">
        <w:rPr>
          <w:rFonts w:eastAsia="Times New Roman"/>
          <w:color w:val="303030"/>
          <w:sz w:val="18"/>
          <w:szCs w:val="18"/>
          <w:lang w:eastAsia="sl-SI"/>
        </w:rPr>
        <w:t>.</w:t>
      </w:r>
    </w:p>
    <w:p w14:paraId="63D109CA" w14:textId="77777777" w:rsidR="00EE1C58" w:rsidRPr="00EE1C58" w:rsidRDefault="00EE1C58"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Navedeni pogoji poslovanja se lahko kadar koli dopolnijo z novimi določili, zato kupcu predlagamo, da jih prebere pred vsakim nakupom in si jih natisne ali shrani na primeren lasten trajni nosilec podatkov. Vsaka različica pogojev poslovanja je posebej datirana. Kupca zavezujejo pogoji poslovanja, veljavni ob oddaji naročila.</w:t>
      </w:r>
    </w:p>
    <w:p w14:paraId="65717049" w14:textId="62203BE0" w:rsidR="00EE1C58" w:rsidRPr="00EE1C58" w:rsidRDefault="00EE1C58"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Zaradi narave poslovanja prek svetovnega spleta se ponudba v </w:t>
      </w:r>
      <w:r w:rsidR="002E66E3"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ažurira ter spreminja pogosto in hitro. </w:t>
      </w:r>
      <w:r w:rsidR="002E66E3"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si prizadeva zagotoviti jasne in temeljite informacije za predstavitev osnovnih značilnosti prodajn</w:t>
      </w:r>
      <w:r w:rsidR="003F0C08">
        <w:rPr>
          <w:rFonts w:eastAsia="Times New Roman" w:cstheme="minorHAnsi"/>
          <w:color w:val="303030"/>
          <w:sz w:val="18"/>
          <w:szCs w:val="18"/>
          <w:lang w:eastAsia="sl-SI"/>
        </w:rPr>
        <w:t>ega blaga</w:t>
      </w:r>
      <w:r w:rsidRPr="00EE1C58">
        <w:rPr>
          <w:rFonts w:eastAsia="Times New Roman" w:cstheme="minorHAnsi"/>
          <w:color w:val="303030"/>
          <w:sz w:val="18"/>
          <w:szCs w:val="18"/>
          <w:lang w:eastAsia="sl-SI"/>
        </w:rPr>
        <w:t xml:space="preserve">, ki so navedene na embalaži </w:t>
      </w:r>
      <w:r w:rsidR="002E66E3"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zato </w:t>
      </w:r>
      <w:r w:rsidR="002E66E3"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ne odgovarja za morebitne napake v podatkih ali tiskarske napake. </w:t>
      </w:r>
    </w:p>
    <w:p w14:paraId="4BED7B8F" w14:textId="64AF5F01" w:rsidR="00EE1C58" w:rsidRPr="00EE1C58" w:rsidRDefault="00C726CF"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 xml:space="preserve">Vse </w:t>
      </w:r>
      <w:r w:rsidR="00EE1C58" w:rsidRPr="00EE1C58">
        <w:rPr>
          <w:rFonts w:eastAsia="Times New Roman" w:cstheme="minorHAnsi"/>
          <w:color w:val="303030"/>
          <w:sz w:val="18"/>
          <w:szCs w:val="18"/>
          <w:lang w:eastAsia="sl-SI"/>
        </w:rPr>
        <w:t>Slike v spletni trgovini</w:t>
      </w:r>
      <w:r>
        <w:rPr>
          <w:rFonts w:eastAsia="Times New Roman" w:cstheme="minorHAnsi"/>
          <w:color w:val="303030"/>
          <w:sz w:val="18"/>
          <w:szCs w:val="18"/>
          <w:lang w:eastAsia="sl-SI"/>
        </w:rPr>
        <w:t xml:space="preserve"> in katalogih</w:t>
      </w:r>
      <w:r w:rsidR="00EE1C58" w:rsidRPr="00EE1C58">
        <w:rPr>
          <w:rFonts w:eastAsia="Times New Roman" w:cstheme="minorHAnsi"/>
          <w:color w:val="303030"/>
          <w:sz w:val="18"/>
          <w:szCs w:val="18"/>
          <w:lang w:eastAsia="sl-SI"/>
        </w:rPr>
        <w:t xml:space="preserve"> so simbolične</w:t>
      </w:r>
      <w:r w:rsidR="002E66E3" w:rsidRPr="00C50E69">
        <w:rPr>
          <w:rFonts w:eastAsia="Times New Roman" w:cstheme="minorHAnsi"/>
          <w:color w:val="303030"/>
          <w:sz w:val="18"/>
          <w:szCs w:val="18"/>
          <w:lang w:eastAsia="sl-SI"/>
        </w:rPr>
        <w:t xml:space="preserve"> in</w:t>
      </w:r>
      <w:r w:rsidR="00EE1C58" w:rsidRPr="00EE1C58">
        <w:rPr>
          <w:rFonts w:eastAsia="Times New Roman" w:cstheme="minorHAnsi"/>
          <w:color w:val="303030"/>
          <w:sz w:val="18"/>
          <w:szCs w:val="18"/>
          <w:lang w:eastAsia="sl-SI"/>
        </w:rPr>
        <w:t xml:space="preserve"> dekorativni material ni vključen v ceno. </w:t>
      </w:r>
      <w:r w:rsidR="002E66E3"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si prizadeva zagotoviti ustrezne slike vse</w:t>
      </w:r>
      <w:r w:rsidR="003F0C08">
        <w:rPr>
          <w:rFonts w:eastAsia="Times New Roman" w:cstheme="minorHAnsi"/>
          <w:color w:val="303030"/>
          <w:sz w:val="18"/>
          <w:szCs w:val="18"/>
          <w:lang w:eastAsia="sl-SI"/>
        </w:rPr>
        <w:t xml:space="preserve">ga prodajnega blaga </w:t>
      </w:r>
      <w:r w:rsidR="00EE1C58" w:rsidRPr="00EE1C58">
        <w:rPr>
          <w:rFonts w:eastAsia="Times New Roman" w:cstheme="minorHAnsi"/>
          <w:color w:val="303030"/>
          <w:sz w:val="18"/>
          <w:szCs w:val="18"/>
          <w:lang w:eastAsia="sl-SI"/>
        </w:rPr>
        <w:t xml:space="preserve">na svoji spletni strani. Morebitne estetske razlike med sliko in dejanskim </w:t>
      </w:r>
      <w:r w:rsidR="003F0C08">
        <w:rPr>
          <w:rFonts w:eastAsia="Times New Roman" w:cstheme="minorHAnsi"/>
          <w:color w:val="303030"/>
          <w:sz w:val="18"/>
          <w:szCs w:val="18"/>
          <w:lang w:eastAsia="sl-SI"/>
        </w:rPr>
        <w:t>blagom</w:t>
      </w:r>
      <w:r w:rsidR="00EE1C58" w:rsidRPr="00EE1C58">
        <w:rPr>
          <w:rFonts w:eastAsia="Times New Roman" w:cstheme="minorHAnsi"/>
          <w:color w:val="303030"/>
          <w:sz w:val="18"/>
          <w:szCs w:val="18"/>
          <w:lang w:eastAsia="sl-SI"/>
        </w:rPr>
        <w:t xml:space="preserve"> ne vplivajo na specifikacijo samega </w:t>
      </w:r>
      <w:r w:rsidR="002E66E3" w:rsidRPr="00C50E69">
        <w:rPr>
          <w:rFonts w:eastAsia="Times New Roman" w:cstheme="minorHAnsi"/>
          <w:color w:val="303030"/>
          <w:sz w:val="18"/>
          <w:szCs w:val="18"/>
          <w:lang w:eastAsia="sl-SI"/>
        </w:rPr>
        <w:t>blaga</w:t>
      </w:r>
      <w:r w:rsidR="00EE1C58" w:rsidRPr="00EE1C58">
        <w:rPr>
          <w:rFonts w:eastAsia="Times New Roman" w:cstheme="minorHAnsi"/>
          <w:color w:val="303030"/>
          <w:sz w:val="18"/>
          <w:szCs w:val="18"/>
          <w:lang w:eastAsia="sl-SI"/>
        </w:rPr>
        <w:t>.</w:t>
      </w:r>
    </w:p>
    <w:p w14:paraId="41AA295C" w14:textId="16F452D1" w:rsidR="00EE1C58" w:rsidRPr="00EE1C58" w:rsidRDefault="00EE1C58" w:rsidP="007C5855">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Nakup blaga v </w:t>
      </w:r>
      <w:r w:rsidR="007C5855"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je mogoč za kupce, ki so potrošniki ter za pravne osebe in fizične osebe, ki blago, ki so predmet nakupa, pridobivajo ali uporabljajo za namene opravljanja svoje poklicne ali pridobitne dejavnosti. V kolikor posamezne določbe pogojev poslovanja veljajo le za potrošnike, je pri takih določilih teh pogojev poslovanja to tako tudi izrecno opredeljeno. </w:t>
      </w:r>
    </w:p>
    <w:p w14:paraId="42840C28" w14:textId="0E59A5FA" w:rsidR="007C5855" w:rsidRPr="00C50E69" w:rsidRDefault="00EE1C58" w:rsidP="00975372">
      <w:pPr>
        <w:jc w:val="center"/>
        <w:rPr>
          <w:rFonts w:cstheme="minorHAnsi"/>
          <w:b/>
          <w:bCs/>
          <w:sz w:val="18"/>
          <w:szCs w:val="18"/>
          <w:lang w:eastAsia="sl-SI"/>
        </w:rPr>
      </w:pPr>
      <w:r w:rsidRPr="00C50E69">
        <w:rPr>
          <w:rFonts w:cstheme="minorHAnsi"/>
          <w:b/>
          <w:bCs/>
          <w:sz w:val="18"/>
          <w:szCs w:val="18"/>
          <w:lang w:eastAsia="sl-SI"/>
        </w:rPr>
        <w:t>2.  </w:t>
      </w:r>
      <w:r w:rsidR="007C5855" w:rsidRPr="00C50E69">
        <w:rPr>
          <w:rFonts w:cstheme="minorHAnsi"/>
          <w:b/>
          <w:bCs/>
          <w:sz w:val="18"/>
          <w:szCs w:val="18"/>
          <w:lang w:eastAsia="sl-SI"/>
        </w:rPr>
        <w:t>člen</w:t>
      </w:r>
    </w:p>
    <w:p w14:paraId="380182B8" w14:textId="16E3F6E9" w:rsidR="00EE1C58" w:rsidRPr="00EE1C58" w:rsidRDefault="00EE1C58" w:rsidP="007C5855">
      <w:pPr>
        <w:pStyle w:val="Naslov1"/>
        <w:jc w:val="center"/>
        <w:rPr>
          <w:rFonts w:asciiTheme="minorHAnsi" w:eastAsia="Times New Roman" w:hAnsiTheme="minorHAnsi" w:cstheme="minorHAnsi"/>
          <w:b/>
          <w:bCs/>
          <w:color w:val="000000"/>
          <w:sz w:val="18"/>
          <w:szCs w:val="18"/>
          <w:lang w:eastAsia="sl-SI"/>
        </w:rPr>
      </w:pPr>
      <w:bookmarkStart w:id="1" w:name="_Toc138758617"/>
      <w:r w:rsidRPr="00EE1C58">
        <w:rPr>
          <w:rFonts w:asciiTheme="minorHAnsi" w:eastAsia="Times New Roman" w:hAnsiTheme="minorHAnsi" w:cstheme="minorHAnsi"/>
          <w:b/>
          <w:bCs/>
          <w:color w:val="000000"/>
          <w:sz w:val="18"/>
          <w:szCs w:val="18"/>
          <w:lang w:eastAsia="sl-SI"/>
        </w:rPr>
        <w:t>Registracija in prijava</w:t>
      </w:r>
      <w:bookmarkEnd w:id="1"/>
    </w:p>
    <w:p w14:paraId="05C6C954" w14:textId="77777777" w:rsidR="00384654" w:rsidRPr="00C50E69" w:rsidRDefault="00EE1C58" w:rsidP="007C5855">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Registracija pomeni samo prvi vpis v bazo podatkov, kjer uporabnik vpiše zahtevane podatke in poda soglasje k danim pogojem poslovanja in potrdi seznanjenost z njihovo vsebino. S tem nastane </w:t>
      </w:r>
      <w:r w:rsidR="007C5855" w:rsidRPr="00C50E69">
        <w:rPr>
          <w:rFonts w:eastAsia="Times New Roman" w:cstheme="minorHAnsi"/>
          <w:color w:val="303030"/>
          <w:sz w:val="18"/>
          <w:szCs w:val="18"/>
          <w:lang w:eastAsia="sl-SI"/>
        </w:rPr>
        <w:t>uporabniški račun</w:t>
      </w:r>
      <w:r w:rsidRPr="00EE1C58">
        <w:rPr>
          <w:rFonts w:eastAsia="Times New Roman" w:cstheme="minorHAnsi"/>
          <w:color w:val="303030"/>
          <w:sz w:val="18"/>
          <w:szCs w:val="18"/>
          <w:lang w:eastAsia="sl-SI"/>
        </w:rPr>
        <w:t xml:space="preserve"> (v nadaljevanju: </w:t>
      </w:r>
      <w:r w:rsidRPr="00EE1C58">
        <w:rPr>
          <w:rFonts w:eastAsia="Times New Roman" w:cstheme="minorHAnsi"/>
          <w:b/>
          <w:bCs/>
          <w:color w:val="303030"/>
          <w:sz w:val="18"/>
          <w:szCs w:val="18"/>
          <w:lang w:eastAsia="sl-SI"/>
        </w:rPr>
        <w:t>uporabniški račun</w:t>
      </w:r>
      <w:r w:rsidRPr="00EE1C58">
        <w:rPr>
          <w:rFonts w:eastAsia="Times New Roman" w:cstheme="minorHAnsi"/>
          <w:color w:val="303030"/>
          <w:sz w:val="18"/>
          <w:szCs w:val="18"/>
          <w:lang w:eastAsia="sl-SI"/>
        </w:rPr>
        <w:t xml:space="preserve">), uporabnik pa s tem postane </w:t>
      </w:r>
      <w:r w:rsidR="00384654" w:rsidRPr="00C50E69">
        <w:rPr>
          <w:rFonts w:eastAsia="Times New Roman" w:cstheme="minorHAnsi"/>
          <w:color w:val="303030"/>
          <w:sz w:val="18"/>
          <w:szCs w:val="18"/>
          <w:lang w:eastAsia="sl-SI"/>
        </w:rPr>
        <w:t>registriran uporabnik</w:t>
      </w:r>
      <w:r w:rsidRPr="00EE1C58">
        <w:rPr>
          <w:rFonts w:eastAsia="Times New Roman" w:cstheme="minorHAnsi"/>
          <w:color w:val="303030"/>
          <w:sz w:val="18"/>
          <w:szCs w:val="18"/>
          <w:lang w:eastAsia="sl-SI"/>
        </w:rPr>
        <w:t xml:space="preserve"> (v nadaljevanju: </w:t>
      </w:r>
      <w:r w:rsidRPr="00EE1C58">
        <w:rPr>
          <w:rFonts w:eastAsia="Times New Roman" w:cstheme="minorHAnsi"/>
          <w:b/>
          <w:bCs/>
          <w:color w:val="303030"/>
          <w:sz w:val="18"/>
          <w:szCs w:val="18"/>
          <w:lang w:eastAsia="sl-SI"/>
        </w:rPr>
        <w:t>registriran uporabnik</w:t>
      </w:r>
      <w:r w:rsidRPr="00EE1C58">
        <w:rPr>
          <w:rFonts w:eastAsia="Times New Roman" w:cstheme="minorHAnsi"/>
          <w:color w:val="303030"/>
          <w:sz w:val="18"/>
          <w:szCs w:val="18"/>
          <w:lang w:eastAsia="sl-SI"/>
        </w:rPr>
        <w:t>). </w:t>
      </w:r>
    </w:p>
    <w:p w14:paraId="2D008D95" w14:textId="1BE04514" w:rsidR="00EE1C58" w:rsidRPr="00EE1C58" w:rsidRDefault="00EE1C58" w:rsidP="007C5855">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lastRenderedPageBreak/>
        <w:t>Prijava pomeni, da so vsi potrebni podatki že vpisani v bazo ter da je uporabnikov elektronski naslov že potrjen v bazi (aktiviran). V okviru prijave je potrebno za vsak nadaljnji vpogled v poslovanje vpisati le elektronski naslov in geslo, uporabnik pa si geslo lahko naknadno po želji spremeni. </w:t>
      </w:r>
    </w:p>
    <w:p w14:paraId="09446493" w14:textId="31E8AF20" w:rsidR="00EE1C58" w:rsidRPr="00EE1C58" w:rsidRDefault="00EE1C58" w:rsidP="00384654">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Kreacija uporabniškega računa ni pogoj za oddajo naročila in izvedbo nakupa v spletni trgovini. Nakup preko spletne trgovine lahko namreč brez uporabniškega računa kot gostje opravijo tudi neregistrirani oz. neprijavljeni uporabniki (v nadaljevanju: </w:t>
      </w:r>
      <w:r w:rsidRPr="00EE1C58">
        <w:rPr>
          <w:rFonts w:eastAsia="Times New Roman" w:cstheme="minorHAnsi"/>
          <w:b/>
          <w:bCs/>
          <w:color w:val="303030"/>
          <w:sz w:val="18"/>
          <w:szCs w:val="18"/>
          <w:lang w:eastAsia="sl-SI"/>
        </w:rPr>
        <w:t>gostje</w:t>
      </w:r>
      <w:r w:rsidRPr="00EE1C58">
        <w:rPr>
          <w:rFonts w:eastAsia="Times New Roman" w:cstheme="minorHAnsi"/>
          <w:color w:val="303030"/>
          <w:sz w:val="18"/>
          <w:szCs w:val="18"/>
          <w:lang w:eastAsia="sl-SI"/>
        </w:rPr>
        <w:t>). Za potrebe oddaje naročila in izvršitve nakupa preko spletne trgovine mora neprijavljeni uporabnik oz. gost oddati vse podatke kot so opredeljeni v teh pogoj</w:t>
      </w:r>
      <w:r w:rsidR="00384654" w:rsidRPr="00C50E69">
        <w:rPr>
          <w:rFonts w:eastAsia="Times New Roman" w:cstheme="minorHAnsi"/>
          <w:color w:val="303030"/>
          <w:sz w:val="18"/>
          <w:szCs w:val="18"/>
          <w:lang w:eastAsia="sl-SI"/>
        </w:rPr>
        <w:t>ih</w:t>
      </w:r>
      <w:r w:rsidRPr="00EE1C58">
        <w:rPr>
          <w:rFonts w:eastAsia="Times New Roman" w:cstheme="minorHAnsi"/>
          <w:color w:val="303030"/>
          <w:sz w:val="18"/>
          <w:szCs w:val="18"/>
          <w:lang w:eastAsia="sl-SI"/>
        </w:rPr>
        <w:t xml:space="preserve"> poslovanja. </w:t>
      </w:r>
    </w:p>
    <w:p w14:paraId="78FD60C8" w14:textId="77777777" w:rsidR="00384654" w:rsidRPr="00C50E69" w:rsidRDefault="00EE1C58" w:rsidP="00384654">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Uporabnik lahko uporabniški račun ustvari v postopku registracije in sicer z vnosom tam zahtevanih osnovnih podatkov. Z označitvijo ustreznega polja v okviru registracije uporabnik potrjuje, da je skrbno prebral vsakokrat veljavne splošne pogoje, se z njimi strinja in jih v celoti sprejema ter s sprejemom pogojev poslovanja potrjuje, da je dopolnil starost 15 let in izpolnjuje ostale pogoje za izvedbo spletnega nakupa, določene s temi pogoji poslovanja. </w:t>
      </w:r>
    </w:p>
    <w:p w14:paraId="14FA7171" w14:textId="2449CB40" w:rsidR="00384654" w:rsidRPr="00C50E69" w:rsidRDefault="00EE1C58" w:rsidP="15D40C5A">
      <w:pPr>
        <w:shd w:val="clear" w:color="auto" w:fill="FFFFFF" w:themeFill="background1"/>
        <w:spacing w:before="100" w:beforeAutospacing="1" w:after="100" w:afterAutospacing="1" w:line="240" w:lineRule="auto"/>
        <w:rPr>
          <w:rFonts w:eastAsia="Times New Roman"/>
          <w:color w:val="303030"/>
          <w:sz w:val="18"/>
          <w:szCs w:val="18"/>
          <w:lang w:eastAsia="sl-SI"/>
        </w:rPr>
      </w:pPr>
      <w:r w:rsidRPr="15D40C5A">
        <w:rPr>
          <w:rFonts w:eastAsia="Times New Roman"/>
          <w:color w:val="303030"/>
          <w:sz w:val="18"/>
          <w:szCs w:val="18"/>
          <w:lang w:eastAsia="sl-SI"/>
        </w:rPr>
        <w:t xml:space="preserve">Uporabnik lahko registrira uporabniški račun med postopkom nakupa v </w:t>
      </w:r>
      <w:r w:rsidR="00384654" w:rsidRPr="15D40C5A">
        <w:rPr>
          <w:rFonts w:eastAsia="Times New Roman"/>
          <w:color w:val="303030"/>
          <w:sz w:val="18"/>
          <w:szCs w:val="18"/>
          <w:lang w:eastAsia="sl-SI"/>
        </w:rPr>
        <w:t>spletni trgovini</w:t>
      </w:r>
      <w:r w:rsidRPr="15D40C5A">
        <w:rPr>
          <w:rFonts w:eastAsia="Times New Roman"/>
          <w:color w:val="303030"/>
          <w:sz w:val="18"/>
          <w:szCs w:val="18"/>
          <w:lang w:eastAsia="sl-SI"/>
        </w:rPr>
        <w:t xml:space="preserve">. </w:t>
      </w:r>
    </w:p>
    <w:p w14:paraId="1FD30DE8" w14:textId="42B0D932" w:rsidR="00EE1C58" w:rsidRPr="00EE1C58" w:rsidRDefault="00EE1C58" w:rsidP="00384654">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Obvezni podatki, so nujno potrebni za nadaljnje postopke prijave in komunikacijo pri poslovanju z registriranim uporabnikom ter za druge vrste obdelav, skladno z namenom in pravnimi podlagami, in so označeni z zvezdico ali s sporočilom, da je polje obvezno. V primeru, da uporabnik ne želi posredovati kateregakoli obveznega podatka v postopku registracije uporabniškega računa, ne bo mogel ustvariti uporabniškega računa, nakup pa bo lahko opravil zgolj kot gost.</w:t>
      </w:r>
    </w:p>
    <w:p w14:paraId="7EC94116" w14:textId="78BF585F"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Uporabnik lahko kadarkoli prekliče svoj uporabniški račun  na način, da  to pisno sporoči na naslov </w:t>
      </w:r>
      <w:r w:rsidR="008877FA" w:rsidRPr="15D40C5A">
        <w:rPr>
          <w:rFonts w:eastAsia="Times New Roman"/>
          <w:color w:val="303030"/>
          <w:sz w:val="18"/>
          <w:szCs w:val="18"/>
          <w:lang w:eastAsia="sl-SI"/>
        </w:rPr>
        <w:t>Meblo INT,  Industrijska cesta 5, 5000 Nova Gorica</w:t>
      </w:r>
      <w:r w:rsidRPr="15D40C5A">
        <w:rPr>
          <w:rFonts w:eastAsia="Times New Roman"/>
          <w:color w:val="303030"/>
          <w:sz w:val="18"/>
          <w:szCs w:val="18"/>
          <w:lang w:eastAsia="sl-SI"/>
        </w:rPr>
        <w:t>, s pripisom »preklic</w:t>
      </w:r>
      <w:r w:rsidR="008877FA" w:rsidRPr="15D40C5A">
        <w:rPr>
          <w:rFonts w:eastAsia="Times New Roman"/>
          <w:color w:val="303030"/>
          <w:sz w:val="18"/>
          <w:szCs w:val="18"/>
          <w:lang w:eastAsia="sl-SI"/>
        </w:rPr>
        <w:t xml:space="preserve"> uporabniškega računa</w:t>
      </w:r>
      <w:r w:rsidRPr="15D40C5A">
        <w:rPr>
          <w:rFonts w:eastAsia="Times New Roman"/>
          <w:color w:val="303030"/>
          <w:sz w:val="18"/>
          <w:szCs w:val="18"/>
          <w:lang w:eastAsia="sl-SI"/>
        </w:rPr>
        <w:t xml:space="preserve">« ali po elektronski pošti na elektronski naslov </w:t>
      </w:r>
      <w:bookmarkStart w:id="2" w:name="_Hlk114477554"/>
      <w:r w:rsidR="1856A203" w:rsidRPr="009F68B4">
        <w:rPr>
          <w:rFonts w:eastAsia="Times New Roman"/>
          <w:color w:val="303030"/>
          <w:sz w:val="18"/>
          <w:szCs w:val="18"/>
          <w:lang w:eastAsia="sl-SI"/>
        </w:rPr>
        <w:t>podpora@meblojogi.si</w:t>
      </w:r>
      <w:bookmarkEnd w:id="2"/>
      <w:r w:rsidRPr="00F26820">
        <w:rPr>
          <w:rFonts w:eastAsia="Times New Roman"/>
          <w:color w:val="303030"/>
          <w:sz w:val="18"/>
          <w:szCs w:val="18"/>
          <w:lang w:eastAsia="sl-SI"/>
        </w:rPr>
        <w:t>,</w:t>
      </w:r>
      <w:r w:rsidRPr="15D40C5A">
        <w:rPr>
          <w:rFonts w:eastAsia="Times New Roman"/>
          <w:color w:val="303030"/>
          <w:sz w:val="18"/>
          <w:szCs w:val="18"/>
          <w:lang w:eastAsia="sl-SI"/>
        </w:rPr>
        <w:t xml:space="preserve"> s pripisom »preklic</w:t>
      </w:r>
      <w:r w:rsidR="008877FA" w:rsidRPr="15D40C5A">
        <w:rPr>
          <w:rFonts w:eastAsia="Times New Roman"/>
          <w:color w:val="303030"/>
          <w:sz w:val="18"/>
          <w:szCs w:val="18"/>
          <w:lang w:eastAsia="sl-SI"/>
        </w:rPr>
        <w:t xml:space="preserve"> uporabniškega računa</w:t>
      </w:r>
      <w:r w:rsidRPr="15D40C5A">
        <w:rPr>
          <w:rFonts w:eastAsia="Times New Roman"/>
          <w:color w:val="303030"/>
          <w:sz w:val="18"/>
          <w:szCs w:val="18"/>
          <w:lang w:eastAsia="sl-SI"/>
        </w:rPr>
        <w:t xml:space="preserve">«. Po dokončni potrditvi preklica uporabniškega računa, bo uporabniški račun </w:t>
      </w:r>
      <w:proofErr w:type="spellStart"/>
      <w:r w:rsidRPr="15D40C5A">
        <w:rPr>
          <w:rFonts w:eastAsia="Times New Roman"/>
          <w:color w:val="303030"/>
          <w:sz w:val="18"/>
          <w:szCs w:val="18"/>
          <w:lang w:eastAsia="sl-SI"/>
        </w:rPr>
        <w:t>deaktiviran</w:t>
      </w:r>
      <w:proofErr w:type="spellEnd"/>
      <w:r w:rsidRPr="15D40C5A">
        <w:rPr>
          <w:rFonts w:eastAsia="Times New Roman"/>
          <w:color w:val="303030"/>
          <w:sz w:val="18"/>
          <w:szCs w:val="18"/>
          <w:lang w:eastAsia="sl-SI"/>
        </w:rPr>
        <w:t>. Preklic preklica uporabniškega računa ni mogoč, temveč lahko uporabnik v skladu s temi pogoji poslovanja zgolj ustvari oz. registrira nov uporabniški račun. Uporabnik je sam odgovoren za dostop do svojega uporabniškega računa in mora sam poskrbeti za ustrezno varovanje uporabniških podatkov in gesel. Uporabnik jamči za točnost in resničnost vseh posredovanih podatkov in odgovarja za škodo, nastalo zaradi netočnih oziroma neresničnih podatkov.</w:t>
      </w:r>
      <w:r w:rsidR="008877FA" w:rsidRPr="15D40C5A">
        <w:rPr>
          <w:rFonts w:eastAsia="Times New Roman"/>
          <w:color w:val="303030"/>
          <w:sz w:val="18"/>
          <w:szCs w:val="18"/>
          <w:lang w:eastAsia="sl-SI"/>
        </w:rPr>
        <w:t xml:space="preserve"> </w:t>
      </w:r>
    </w:p>
    <w:p w14:paraId="2FF4C246" w14:textId="6E662301"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Podatki Meblo INT so:</w:t>
      </w:r>
    </w:p>
    <w:p w14:paraId="5BCDCC66"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Firma: MEBLO INT, proizvodnja izdelkov za spanje, d.o.o.</w:t>
      </w:r>
    </w:p>
    <w:p w14:paraId="01273E26"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Skrajšana firma: MEBLO INT d.o.o. </w:t>
      </w:r>
    </w:p>
    <w:p w14:paraId="5987EA28"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Naslov: Industrijska cesta 5, 5000 Nova Gorica</w:t>
      </w:r>
    </w:p>
    <w:p w14:paraId="4E2EDCC5"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Sedež: Kromberk</w:t>
      </w:r>
    </w:p>
    <w:p w14:paraId="76D84782"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ID številka za DDV: 63936470</w:t>
      </w:r>
    </w:p>
    <w:p w14:paraId="623C2D2D"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Matična številka: 6259596000</w:t>
      </w:r>
    </w:p>
    <w:p w14:paraId="399E075E"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Telefonska številka: +386 (0)5 33 02 220</w:t>
      </w:r>
    </w:p>
    <w:p w14:paraId="636A91AB" w14:textId="2E026DDC" w:rsidR="00EE1C58" w:rsidRPr="00EE1C58"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Elektronska pošta: </w:t>
      </w:r>
      <w:r w:rsidR="00BE766B" w:rsidRPr="00BE766B">
        <w:rPr>
          <w:rFonts w:eastAsia="Times New Roman" w:cstheme="minorHAnsi"/>
          <w:color w:val="303030"/>
          <w:sz w:val="18"/>
          <w:szCs w:val="18"/>
          <w:lang w:eastAsia="sl-SI"/>
        </w:rPr>
        <w:t>podpora@meblojogi.si</w:t>
      </w:r>
      <w:r w:rsidR="00EE1C58" w:rsidRPr="00EE1C58">
        <w:rPr>
          <w:rFonts w:eastAsia="Times New Roman" w:cstheme="minorHAnsi"/>
          <w:color w:val="303030"/>
          <w:sz w:val="18"/>
          <w:szCs w:val="18"/>
          <w:lang w:eastAsia="sl-SI"/>
        </w:rPr>
        <w:t>    </w:t>
      </w:r>
    </w:p>
    <w:p w14:paraId="5998CD41" w14:textId="415455CE" w:rsidR="00975372" w:rsidRPr="00C50E69" w:rsidRDefault="00975372" w:rsidP="00975372">
      <w:pPr>
        <w:jc w:val="center"/>
        <w:rPr>
          <w:rFonts w:cstheme="minorHAnsi"/>
          <w:b/>
          <w:bCs/>
          <w:sz w:val="18"/>
          <w:szCs w:val="18"/>
          <w:lang w:eastAsia="sl-SI"/>
        </w:rPr>
      </w:pPr>
      <w:r w:rsidRPr="00C50E69">
        <w:rPr>
          <w:rFonts w:cstheme="minorHAnsi"/>
          <w:b/>
          <w:bCs/>
          <w:sz w:val="18"/>
          <w:szCs w:val="18"/>
          <w:lang w:eastAsia="sl-SI"/>
        </w:rPr>
        <w:t>3. člen</w:t>
      </w:r>
    </w:p>
    <w:p w14:paraId="384A6B02" w14:textId="74A5BD14" w:rsidR="00975372" w:rsidRPr="00C50E69" w:rsidRDefault="00975372" w:rsidP="00975372">
      <w:pPr>
        <w:pStyle w:val="Naslov1"/>
        <w:jc w:val="center"/>
        <w:rPr>
          <w:rFonts w:asciiTheme="minorHAnsi" w:eastAsia="Times New Roman" w:hAnsiTheme="minorHAnsi" w:cstheme="minorHAnsi"/>
          <w:b/>
          <w:bCs/>
          <w:color w:val="000000"/>
          <w:sz w:val="18"/>
          <w:szCs w:val="18"/>
          <w:lang w:eastAsia="sl-SI"/>
        </w:rPr>
      </w:pPr>
      <w:bookmarkStart w:id="3" w:name="_Toc138758618"/>
      <w:r w:rsidRPr="00C50E69">
        <w:rPr>
          <w:rFonts w:asciiTheme="minorHAnsi" w:eastAsia="Times New Roman" w:hAnsiTheme="minorHAnsi" w:cstheme="minorHAnsi"/>
          <w:b/>
          <w:bCs/>
          <w:color w:val="000000"/>
          <w:sz w:val="18"/>
          <w:szCs w:val="18"/>
          <w:lang w:eastAsia="sl-SI"/>
        </w:rPr>
        <w:t>Cene</w:t>
      </w:r>
      <w:bookmarkEnd w:id="3"/>
    </w:p>
    <w:p w14:paraId="0A6349F5" w14:textId="356099CE" w:rsidR="00EE1C58" w:rsidRDefault="00EE1C58" w:rsidP="0097537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Vse cene v </w:t>
      </w:r>
      <w:r w:rsidR="0097537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so v evrih in že vsebujejo davek na dodano vrednost, razen če je izrecno napisano drugače. Cene ne vključujejo stroškov dostave oziroma poštnine. Ti so navedeni ob izračunu vrednosti naročila pred elektronsko potrditvijo naročila</w:t>
      </w:r>
      <w:r w:rsidR="00975372" w:rsidRPr="00C50E69">
        <w:rPr>
          <w:rFonts w:eastAsia="Times New Roman" w:cstheme="minorHAnsi"/>
          <w:color w:val="303030"/>
          <w:sz w:val="18"/>
          <w:szCs w:val="18"/>
          <w:lang w:eastAsia="sl-SI"/>
        </w:rPr>
        <w:t xml:space="preserve"> v rubriki »Dostava«</w:t>
      </w:r>
      <w:r w:rsidRPr="00EE1C58">
        <w:rPr>
          <w:rFonts w:eastAsia="Times New Roman" w:cstheme="minorHAnsi"/>
          <w:color w:val="303030"/>
          <w:sz w:val="18"/>
          <w:szCs w:val="18"/>
          <w:lang w:eastAsia="sl-SI"/>
        </w:rPr>
        <w:t>.</w:t>
      </w:r>
    </w:p>
    <w:p w14:paraId="55F94249" w14:textId="273DF5F0" w:rsidR="00DD4F86" w:rsidRPr="00EE1C58" w:rsidRDefault="00DD4F86" w:rsidP="0097537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Cene v spletni trgovini so lahko spremenjene na podlagi avtomatiziranega sprejemanja odločitev, kar predstavlja zlasti, vendar ne izključno, vpis promocijske kode, članstva v klubu zvestobe, itd.</w:t>
      </w:r>
    </w:p>
    <w:p w14:paraId="1E18E0A5" w14:textId="4D5449B0" w:rsidR="00EE1C58" w:rsidRPr="00EE1C58" w:rsidRDefault="00EE1C58" w:rsidP="0097537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Spletne cene veljajo le za nakupe v </w:t>
      </w:r>
      <w:r w:rsidR="0097537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Spletne in akcijske spletne cene v spletni trgovini se lahko razlikujejo od rednih in akcijskih maloprodajnih cen v maloprodajni mreži (fizična prodajna mesta oz. </w:t>
      </w:r>
      <w:r w:rsidR="00975372" w:rsidRPr="00C50E69">
        <w:rPr>
          <w:rFonts w:eastAsia="Times New Roman" w:cstheme="minorHAnsi"/>
          <w:color w:val="303030"/>
          <w:sz w:val="18"/>
          <w:szCs w:val="18"/>
          <w:lang w:eastAsia="sl-SI"/>
        </w:rPr>
        <w:t>razstavni saloni</w:t>
      </w:r>
      <w:r w:rsidRPr="00EE1C58">
        <w:rPr>
          <w:rFonts w:eastAsia="Times New Roman" w:cstheme="minorHAnsi"/>
          <w:color w:val="303030"/>
          <w:sz w:val="18"/>
          <w:szCs w:val="18"/>
          <w:lang w:eastAsia="sl-SI"/>
        </w:rPr>
        <w:t xml:space="preserve">). </w:t>
      </w:r>
      <w:r w:rsidR="00975372"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si pridržuje pravico do dnevnih in tudi znotraj-dnevnih sprememb cen brez predhodnega obvestila. </w:t>
      </w:r>
    </w:p>
    <w:p w14:paraId="3B6EECF6" w14:textId="77777777" w:rsidR="00EE1C58" w:rsidRPr="00EE1C58" w:rsidRDefault="00EE1C58"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t>Vrste cen: </w:t>
      </w:r>
    </w:p>
    <w:p w14:paraId="29857D19" w14:textId="3ACD1A00" w:rsidR="00EE1C58" w:rsidRPr="00EE1C58" w:rsidRDefault="00EE1C58" w:rsidP="00EE1C58">
      <w:pPr>
        <w:numPr>
          <w:ilvl w:val="0"/>
          <w:numId w:val="2"/>
        </w:num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lastRenderedPageBreak/>
        <w:t xml:space="preserve">Spletne cene so redne cene posameznega blaga in storitev, kot so objavljene v </w:t>
      </w:r>
      <w:r w:rsidR="0097537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w:t>
      </w:r>
    </w:p>
    <w:p w14:paraId="4F83BC0E" w14:textId="121CC57C" w:rsidR="00EE1C58" w:rsidRPr="00EE1C58" w:rsidRDefault="00EE1C58" w:rsidP="00EE1C58">
      <w:pPr>
        <w:numPr>
          <w:ilvl w:val="0"/>
          <w:numId w:val="2"/>
        </w:num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Akcijske spletne cene so cene, ki veljajo za vse kupce v </w:t>
      </w:r>
      <w:r w:rsidR="0097537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v obdobju trajanja akcije</w:t>
      </w:r>
      <w:r w:rsidR="0025685A">
        <w:rPr>
          <w:rFonts w:eastAsia="Times New Roman" w:cstheme="minorHAnsi"/>
          <w:color w:val="303030"/>
          <w:sz w:val="18"/>
          <w:szCs w:val="18"/>
          <w:lang w:eastAsia="sl-SI"/>
        </w:rPr>
        <w:t xml:space="preserve">, bodisi, da je cena javno določena, ali ima kupec </w:t>
      </w:r>
      <w:proofErr w:type="spellStart"/>
      <w:r w:rsidR="0025685A">
        <w:rPr>
          <w:rFonts w:eastAsia="Times New Roman" w:cstheme="minorHAnsi"/>
          <w:color w:val="303030"/>
          <w:sz w:val="18"/>
          <w:szCs w:val="18"/>
          <w:lang w:eastAsia="sl-SI"/>
        </w:rPr>
        <w:t>promo</w:t>
      </w:r>
      <w:proofErr w:type="spellEnd"/>
      <w:r w:rsidR="0025685A">
        <w:rPr>
          <w:rFonts w:eastAsia="Times New Roman" w:cstheme="minorHAnsi"/>
          <w:color w:val="303030"/>
          <w:sz w:val="18"/>
          <w:szCs w:val="18"/>
          <w:lang w:eastAsia="sl-SI"/>
        </w:rPr>
        <w:t xml:space="preserve"> kodo na podlagi katere se izpiše akcijska spletna cena</w:t>
      </w:r>
      <w:r w:rsidRPr="00EE1C58">
        <w:rPr>
          <w:rFonts w:eastAsia="Times New Roman" w:cstheme="minorHAnsi"/>
          <w:color w:val="303030"/>
          <w:sz w:val="18"/>
          <w:szCs w:val="18"/>
          <w:lang w:eastAsia="sl-SI"/>
        </w:rPr>
        <w:t>.</w:t>
      </w:r>
    </w:p>
    <w:p w14:paraId="0BD23E68" w14:textId="602F1A91" w:rsid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Cene veljajo v trenutku oddaje naročila oziroma veljajo tiste cene, ki so bile veljavne v času, ko je oddano naročilo prejel informacijski sistem </w:t>
      </w:r>
      <w:r w:rsidR="003F0C08" w:rsidRPr="1BDDC423">
        <w:rPr>
          <w:rFonts w:eastAsia="Times New Roman"/>
          <w:color w:val="303030"/>
          <w:sz w:val="18"/>
          <w:szCs w:val="18"/>
          <w:lang w:eastAsia="sl-SI"/>
        </w:rPr>
        <w:t>spletne trgovine</w:t>
      </w:r>
      <w:r w:rsidRPr="1BDDC423">
        <w:rPr>
          <w:rFonts w:eastAsia="Times New Roman"/>
          <w:color w:val="303030"/>
          <w:sz w:val="18"/>
          <w:szCs w:val="18"/>
          <w:lang w:eastAsia="sl-SI"/>
        </w:rPr>
        <w:t xml:space="preserve">. Popust pri posameznem </w:t>
      </w:r>
      <w:r w:rsidR="003F0C08" w:rsidRPr="1BDDC423">
        <w:rPr>
          <w:rFonts w:eastAsia="Times New Roman"/>
          <w:color w:val="303030"/>
          <w:sz w:val="18"/>
          <w:szCs w:val="18"/>
          <w:lang w:eastAsia="sl-SI"/>
        </w:rPr>
        <w:t>blagu</w:t>
      </w:r>
      <w:r w:rsidRPr="1BDDC423">
        <w:rPr>
          <w:rFonts w:eastAsia="Times New Roman"/>
          <w:color w:val="303030"/>
          <w:sz w:val="18"/>
          <w:szCs w:val="18"/>
          <w:lang w:eastAsia="sl-SI"/>
        </w:rPr>
        <w:t xml:space="preserve"> oz. storitvi in koda za popust se </w:t>
      </w:r>
      <w:r w:rsidR="0025685A">
        <w:rPr>
          <w:rFonts w:eastAsia="Times New Roman"/>
          <w:color w:val="303030"/>
          <w:sz w:val="18"/>
          <w:szCs w:val="18"/>
          <w:lang w:eastAsia="sl-SI"/>
        </w:rPr>
        <w:t xml:space="preserve">načeloma </w:t>
      </w:r>
      <w:r w:rsidRPr="1BDDC423">
        <w:rPr>
          <w:rFonts w:eastAsia="Times New Roman"/>
          <w:color w:val="303030"/>
          <w:sz w:val="18"/>
          <w:szCs w:val="18"/>
          <w:lang w:eastAsia="sl-SI"/>
        </w:rPr>
        <w:t>ne seštevata</w:t>
      </w:r>
      <w:r w:rsidR="0025685A">
        <w:rPr>
          <w:rFonts w:eastAsia="Times New Roman"/>
          <w:color w:val="303030"/>
          <w:sz w:val="18"/>
          <w:szCs w:val="18"/>
          <w:lang w:eastAsia="sl-SI"/>
        </w:rPr>
        <w:t>, razen če bo to izjemoma izrecno navedeno</w:t>
      </w:r>
      <w:r w:rsidRPr="1BDDC423">
        <w:rPr>
          <w:rFonts w:eastAsia="Times New Roman"/>
          <w:color w:val="303030"/>
          <w:sz w:val="18"/>
          <w:szCs w:val="18"/>
          <w:lang w:eastAsia="sl-SI"/>
        </w:rPr>
        <w:t xml:space="preserve">. Pogodba o nakupu med </w:t>
      </w:r>
      <w:r w:rsidR="009D7BF3" w:rsidRPr="1BDDC423">
        <w:rPr>
          <w:rFonts w:eastAsia="Times New Roman"/>
          <w:color w:val="303030"/>
          <w:sz w:val="18"/>
          <w:szCs w:val="18"/>
          <w:lang w:eastAsia="sl-SI"/>
        </w:rPr>
        <w:t>Meblo INT</w:t>
      </w:r>
      <w:r w:rsidRPr="1BDDC423">
        <w:rPr>
          <w:rFonts w:eastAsia="Times New Roman"/>
          <w:color w:val="303030"/>
          <w:sz w:val="18"/>
          <w:szCs w:val="18"/>
          <w:lang w:eastAsia="sl-SI"/>
        </w:rPr>
        <w:t xml:space="preserve"> in kupcem je sklenjena v trenutku, ko </w:t>
      </w:r>
      <w:r w:rsidR="003F0C08" w:rsidRPr="1BDDC423">
        <w:rPr>
          <w:rFonts w:eastAsia="Times New Roman"/>
          <w:color w:val="303030"/>
          <w:sz w:val="18"/>
          <w:szCs w:val="18"/>
          <w:lang w:eastAsia="sl-SI"/>
        </w:rPr>
        <w:t>Meblo INT</w:t>
      </w:r>
      <w:r w:rsidRPr="1BDDC423">
        <w:rPr>
          <w:rFonts w:eastAsia="Times New Roman"/>
          <w:color w:val="303030"/>
          <w:sz w:val="18"/>
          <w:szCs w:val="18"/>
          <w:lang w:eastAsia="sl-SI"/>
        </w:rPr>
        <w:t xml:space="preserve"> potrdi naročilo oz. kupec prejme </w:t>
      </w:r>
      <w:r w:rsidR="009D7BF3" w:rsidRPr="1BDDC423">
        <w:rPr>
          <w:rFonts w:eastAsia="Times New Roman"/>
          <w:color w:val="303030"/>
          <w:sz w:val="18"/>
          <w:szCs w:val="18"/>
          <w:lang w:eastAsia="sl-SI"/>
        </w:rPr>
        <w:t>obvestilo</w:t>
      </w:r>
      <w:r w:rsidRPr="1BDDC423">
        <w:rPr>
          <w:rFonts w:eastAsia="Times New Roman"/>
          <w:color w:val="303030"/>
          <w:sz w:val="18"/>
          <w:szCs w:val="18"/>
          <w:lang w:eastAsia="sl-SI"/>
        </w:rPr>
        <w:t xml:space="preserve"> »Potrdi</w:t>
      </w:r>
      <w:r w:rsidR="009D7BF3" w:rsidRPr="1BDDC423">
        <w:rPr>
          <w:rFonts w:eastAsia="Times New Roman"/>
          <w:color w:val="303030"/>
          <w:sz w:val="18"/>
          <w:szCs w:val="18"/>
          <w:lang w:eastAsia="sl-SI"/>
        </w:rPr>
        <w:t>lo</w:t>
      </w:r>
      <w:r w:rsidRPr="1BDDC423">
        <w:rPr>
          <w:rFonts w:eastAsia="Times New Roman"/>
          <w:color w:val="303030"/>
          <w:sz w:val="18"/>
          <w:szCs w:val="18"/>
          <w:lang w:eastAsia="sl-SI"/>
        </w:rPr>
        <w:t xml:space="preserve"> naročila«. Od tega trenutka naprej so vse cene in drugi pogoji fiksirani ter veljajo za </w:t>
      </w:r>
      <w:r w:rsidR="003F0C08" w:rsidRPr="1BDDC423">
        <w:rPr>
          <w:rFonts w:eastAsia="Times New Roman"/>
          <w:color w:val="303030"/>
          <w:sz w:val="18"/>
          <w:szCs w:val="18"/>
          <w:lang w:eastAsia="sl-SI"/>
        </w:rPr>
        <w:t>Meblo INT</w:t>
      </w:r>
      <w:r w:rsidRPr="1BDDC423">
        <w:rPr>
          <w:rFonts w:eastAsia="Times New Roman"/>
          <w:color w:val="303030"/>
          <w:sz w:val="18"/>
          <w:szCs w:val="18"/>
          <w:lang w:eastAsia="sl-SI"/>
        </w:rPr>
        <w:t xml:space="preserve"> in kupca. </w:t>
      </w:r>
    </w:p>
    <w:p w14:paraId="0A1B0B9D" w14:textId="2D82555F" w:rsidR="00DD4F86" w:rsidRPr="00C50E69" w:rsidRDefault="00DD4F86"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 xml:space="preserve">Vsak kupec se mora pred potrditvijo naročila seznaniti s temi splošnimi pogoji ter se šteje, da </w:t>
      </w:r>
      <w:r w:rsidR="00AB5D10">
        <w:rPr>
          <w:rFonts w:eastAsia="Times New Roman"/>
          <w:color w:val="303030"/>
          <w:sz w:val="18"/>
          <w:szCs w:val="18"/>
          <w:lang w:eastAsia="sl-SI"/>
        </w:rPr>
        <w:t xml:space="preserve">v kolikor je v postopku nakupa soglašal s temi splošnimi pogoji in potrdil naročilo, da je prebral te pogoje in je z njimi seznanjen. </w:t>
      </w:r>
    </w:p>
    <w:p w14:paraId="441247B6" w14:textId="4EAE8988" w:rsidR="009D7BF3" w:rsidRPr="00C50E69" w:rsidRDefault="009D7BF3" w:rsidP="009D7BF3">
      <w:pPr>
        <w:jc w:val="center"/>
        <w:rPr>
          <w:rFonts w:cstheme="minorHAnsi"/>
          <w:b/>
          <w:bCs/>
          <w:sz w:val="18"/>
          <w:szCs w:val="18"/>
          <w:lang w:eastAsia="sl-SI"/>
        </w:rPr>
      </w:pPr>
      <w:r w:rsidRPr="00C50E69">
        <w:rPr>
          <w:rFonts w:cstheme="minorHAnsi"/>
          <w:b/>
          <w:bCs/>
          <w:sz w:val="18"/>
          <w:szCs w:val="18"/>
          <w:lang w:eastAsia="sl-SI"/>
        </w:rPr>
        <w:t>4. člen</w:t>
      </w:r>
    </w:p>
    <w:p w14:paraId="31F5CF38" w14:textId="77777777" w:rsidR="009D7BF3" w:rsidRPr="00C50E69" w:rsidRDefault="00EE1C58" w:rsidP="009D7BF3">
      <w:pPr>
        <w:pStyle w:val="Naslov1"/>
        <w:jc w:val="center"/>
        <w:rPr>
          <w:rFonts w:asciiTheme="minorHAnsi" w:eastAsia="Times New Roman" w:hAnsiTheme="minorHAnsi" w:cstheme="minorHAnsi"/>
          <w:b/>
          <w:bCs/>
          <w:color w:val="000000"/>
          <w:sz w:val="18"/>
          <w:szCs w:val="18"/>
          <w:lang w:eastAsia="sl-SI"/>
        </w:rPr>
      </w:pPr>
      <w:bookmarkStart w:id="4" w:name="_Toc138758619"/>
      <w:r w:rsidRPr="00EE1C58">
        <w:rPr>
          <w:rFonts w:asciiTheme="minorHAnsi" w:eastAsia="Times New Roman" w:hAnsiTheme="minorHAnsi" w:cstheme="minorHAnsi"/>
          <w:b/>
          <w:bCs/>
          <w:color w:val="000000"/>
          <w:sz w:val="18"/>
          <w:szCs w:val="18"/>
          <w:lang w:eastAsia="sl-SI"/>
        </w:rPr>
        <w:t>Nakupni proces</w:t>
      </w:r>
      <w:bookmarkEnd w:id="4"/>
    </w:p>
    <w:p w14:paraId="1BB0C824" w14:textId="140C2BB7"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 xml:space="preserve">Naročanje v </w:t>
      </w:r>
      <w:r w:rsidR="009D7BF3"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poteka v slovenskem jeziku prek interneta 24 ur dnevno in 7 dni v tednu. </w:t>
      </w:r>
      <w:r w:rsidR="009D7BF3" w:rsidRPr="00C50E69">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xml:space="preserve"> lahko izbirate in naročate s seznama </w:t>
      </w:r>
      <w:r w:rsidR="009D7BF3"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na spletnih straneh </w:t>
      </w:r>
      <w:r w:rsidR="009D7BF3"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Vs</w:t>
      </w:r>
      <w:r w:rsidR="009D7BF3" w:rsidRPr="00C50E69">
        <w:rPr>
          <w:rFonts w:eastAsia="Times New Roman" w:cstheme="minorHAnsi"/>
          <w:color w:val="303030"/>
          <w:sz w:val="18"/>
          <w:szCs w:val="18"/>
          <w:lang w:eastAsia="sl-SI"/>
        </w:rPr>
        <w:t>e blago</w:t>
      </w:r>
      <w:r w:rsidRPr="00EE1C58">
        <w:rPr>
          <w:rFonts w:eastAsia="Times New Roman" w:cstheme="minorHAnsi"/>
          <w:color w:val="303030"/>
          <w:sz w:val="18"/>
          <w:szCs w:val="18"/>
          <w:lang w:eastAsia="sl-SI"/>
        </w:rPr>
        <w:t>, naveden</w:t>
      </w:r>
      <w:r w:rsidR="009D7BF3" w:rsidRPr="00C50E69">
        <w:rPr>
          <w:rFonts w:eastAsia="Times New Roman" w:cstheme="minorHAnsi"/>
          <w:color w:val="303030"/>
          <w:sz w:val="18"/>
          <w:szCs w:val="18"/>
          <w:lang w:eastAsia="sl-SI"/>
        </w:rPr>
        <w:t>o</w:t>
      </w:r>
      <w:r w:rsidRPr="00EE1C58">
        <w:rPr>
          <w:rFonts w:eastAsia="Times New Roman" w:cstheme="minorHAnsi"/>
          <w:color w:val="303030"/>
          <w:sz w:val="18"/>
          <w:szCs w:val="18"/>
          <w:lang w:eastAsia="sl-SI"/>
        </w:rPr>
        <w:t xml:space="preserve"> na teh straneh, </w:t>
      </w:r>
      <w:r w:rsidR="009D7BF3" w:rsidRPr="00C50E69">
        <w:rPr>
          <w:rFonts w:eastAsia="Times New Roman" w:cstheme="minorHAnsi"/>
          <w:color w:val="303030"/>
          <w:sz w:val="18"/>
          <w:szCs w:val="18"/>
          <w:lang w:eastAsia="sl-SI"/>
        </w:rPr>
        <w:t>je</w:t>
      </w:r>
      <w:r w:rsidRPr="00EE1C58">
        <w:rPr>
          <w:rFonts w:eastAsia="Times New Roman" w:cstheme="minorHAnsi"/>
          <w:color w:val="303030"/>
          <w:sz w:val="18"/>
          <w:szCs w:val="18"/>
          <w:lang w:eastAsia="sl-SI"/>
        </w:rPr>
        <w:t xml:space="preserve"> na voljo do odprodaje zalog</w:t>
      </w:r>
      <w:r w:rsidR="009D7BF3" w:rsidRPr="00C50E69">
        <w:rPr>
          <w:rFonts w:eastAsia="Times New Roman" w:cstheme="minorHAnsi"/>
          <w:color w:val="303030"/>
          <w:sz w:val="18"/>
          <w:szCs w:val="18"/>
          <w:lang w:eastAsia="sl-SI"/>
        </w:rPr>
        <w:t xml:space="preserve"> ali ukinitve prodaje posameznega blaga</w:t>
      </w:r>
      <w:r w:rsidRPr="00EE1C58">
        <w:rPr>
          <w:rFonts w:eastAsia="Times New Roman" w:cstheme="minorHAnsi"/>
          <w:color w:val="303030"/>
          <w:sz w:val="18"/>
          <w:szCs w:val="18"/>
          <w:lang w:eastAsia="sl-SI"/>
        </w:rPr>
        <w:t>.</w:t>
      </w:r>
    </w:p>
    <w:p w14:paraId="67FAD4EF" w14:textId="0C37068A"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Postopek nakupa je preprost in ga lah</w:t>
      </w:r>
      <w:r w:rsidR="005F7903" w:rsidRPr="00C50E69">
        <w:rPr>
          <w:rFonts w:eastAsia="Times New Roman" w:cstheme="minorHAnsi"/>
          <w:color w:val="303030"/>
          <w:sz w:val="18"/>
          <w:szCs w:val="18"/>
          <w:lang w:eastAsia="sl-SI"/>
        </w:rPr>
        <w:t>ko</w:t>
      </w:r>
      <w:r w:rsidRPr="00EE1C58">
        <w:rPr>
          <w:rFonts w:eastAsia="Times New Roman" w:cstheme="minorHAnsi"/>
          <w:color w:val="303030"/>
          <w:sz w:val="18"/>
          <w:szCs w:val="18"/>
          <w:lang w:eastAsia="sl-SI"/>
        </w:rPr>
        <w:t> opravite kot registriran uporabnik z uporabo uporabniškega računa ali  brez uporabniškega računa kot gost z vpisom zahtevanih osebnih podatkov pred oddajo vsakega posameznega naročila.</w:t>
      </w:r>
    </w:p>
    <w:p w14:paraId="1CC7B615" w14:textId="26905ACF"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Uporabniški račun omogoča pregled vseh oddanih naročil</w:t>
      </w:r>
      <w:r w:rsidR="005F7903" w:rsidRPr="15D40C5A">
        <w:rPr>
          <w:rFonts w:eastAsia="Times New Roman"/>
          <w:color w:val="303030"/>
          <w:sz w:val="18"/>
          <w:szCs w:val="18"/>
          <w:lang w:eastAsia="sl-SI"/>
        </w:rPr>
        <w:t xml:space="preserve"> in</w:t>
      </w:r>
      <w:r w:rsidRPr="15D40C5A">
        <w:rPr>
          <w:rFonts w:eastAsia="Times New Roman"/>
          <w:color w:val="303030"/>
          <w:sz w:val="18"/>
          <w:szCs w:val="18"/>
          <w:lang w:eastAsia="sl-SI"/>
        </w:rPr>
        <w:t xml:space="preserve"> hitrejšo oddajo spletnega naročila s </w:t>
      </w:r>
      <w:proofErr w:type="spellStart"/>
      <w:r w:rsidRPr="15D40C5A">
        <w:rPr>
          <w:rFonts w:eastAsia="Times New Roman"/>
          <w:color w:val="303030"/>
          <w:sz w:val="18"/>
          <w:szCs w:val="18"/>
          <w:lang w:eastAsia="sl-SI"/>
        </w:rPr>
        <w:t>predizpolnitvijo</w:t>
      </w:r>
      <w:proofErr w:type="spellEnd"/>
      <w:r w:rsidRPr="15D40C5A">
        <w:rPr>
          <w:rFonts w:eastAsia="Times New Roman"/>
          <w:color w:val="303030"/>
          <w:sz w:val="18"/>
          <w:szCs w:val="18"/>
          <w:lang w:eastAsia="sl-SI"/>
        </w:rPr>
        <w:t xml:space="preserve"> polj z osebnimi podatki ter druge funkcionalnosti</w:t>
      </w:r>
      <w:r w:rsidR="008F624F" w:rsidRPr="15D40C5A">
        <w:rPr>
          <w:rFonts w:eastAsia="Times New Roman"/>
          <w:color w:val="303030"/>
          <w:sz w:val="18"/>
          <w:szCs w:val="18"/>
          <w:lang w:eastAsia="sl-SI"/>
        </w:rPr>
        <w:t xml:space="preserve">, kar velja </w:t>
      </w:r>
      <w:r w:rsidR="00EB2672" w:rsidRPr="15D40C5A">
        <w:rPr>
          <w:rFonts w:eastAsia="Times New Roman"/>
          <w:color w:val="303030"/>
          <w:sz w:val="18"/>
          <w:szCs w:val="18"/>
          <w:lang w:eastAsia="sl-SI"/>
        </w:rPr>
        <w:t xml:space="preserve">samo v primeru </w:t>
      </w:r>
      <w:r w:rsidR="008F624F" w:rsidRPr="15D40C5A">
        <w:rPr>
          <w:rFonts w:eastAsia="Times New Roman"/>
          <w:color w:val="303030"/>
          <w:sz w:val="18"/>
          <w:szCs w:val="18"/>
          <w:lang w:eastAsia="sl-SI"/>
        </w:rPr>
        <w:t xml:space="preserve">če ima uporabnik </w:t>
      </w:r>
      <w:r w:rsidR="00F26820">
        <w:rPr>
          <w:rFonts w:eastAsia="Times New Roman"/>
          <w:color w:val="303030"/>
          <w:sz w:val="18"/>
          <w:szCs w:val="18"/>
          <w:lang w:eastAsia="sl-SI"/>
        </w:rPr>
        <w:t xml:space="preserve">shranjene podatke v </w:t>
      </w:r>
      <w:proofErr w:type="spellStart"/>
      <w:r w:rsidR="008F624F" w:rsidRPr="15D40C5A">
        <w:rPr>
          <w:rFonts w:eastAsia="Times New Roman"/>
          <w:color w:val="303030"/>
          <w:sz w:val="18"/>
          <w:szCs w:val="18"/>
          <w:lang w:eastAsia="sl-SI"/>
        </w:rPr>
        <w:t>google</w:t>
      </w:r>
      <w:proofErr w:type="spellEnd"/>
      <w:r w:rsidR="008F624F" w:rsidRPr="15D40C5A">
        <w:rPr>
          <w:rFonts w:eastAsia="Times New Roman"/>
          <w:color w:val="303030"/>
          <w:sz w:val="18"/>
          <w:szCs w:val="18"/>
          <w:lang w:eastAsia="sl-SI"/>
        </w:rPr>
        <w:t xml:space="preserve"> račun</w:t>
      </w:r>
      <w:r w:rsidR="00F26820">
        <w:rPr>
          <w:rFonts w:eastAsia="Times New Roman"/>
          <w:color w:val="303030"/>
          <w:sz w:val="18"/>
          <w:szCs w:val="18"/>
          <w:lang w:eastAsia="sl-SI"/>
        </w:rPr>
        <w:t>u</w:t>
      </w:r>
      <w:r w:rsidRPr="15D40C5A">
        <w:rPr>
          <w:rFonts w:eastAsia="Times New Roman"/>
          <w:color w:val="303030"/>
          <w:sz w:val="18"/>
          <w:szCs w:val="18"/>
          <w:lang w:eastAsia="sl-SI"/>
        </w:rPr>
        <w:t>.</w:t>
      </w:r>
    </w:p>
    <w:p w14:paraId="34A114A1" w14:textId="42E70CF0"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Oddaja naročila kot gost omogoča oddajo spletnega naročila brez uporabniškega računa, tj. brez registracije ter prijave z uporabniškim računom. </w:t>
      </w:r>
    </w:p>
    <w:p w14:paraId="22A12587" w14:textId="77777777"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Naročilo je  mogoče oddati v 4 preprostih korakih, kot so opisani v nadaljevanju:</w:t>
      </w:r>
    </w:p>
    <w:p w14:paraId="6828ADC8" w14:textId="14D6CFA7" w:rsidR="005F7903" w:rsidRPr="00C50E69" w:rsidRDefault="00EE1C58" w:rsidP="005F7903">
      <w:pPr>
        <w:pStyle w:val="Naslov3"/>
        <w:numPr>
          <w:ilvl w:val="0"/>
          <w:numId w:val="24"/>
        </w:numPr>
        <w:rPr>
          <w:rFonts w:asciiTheme="minorHAnsi" w:eastAsia="Times New Roman" w:hAnsiTheme="minorHAnsi" w:cstheme="minorHAnsi"/>
          <w:color w:val="auto"/>
          <w:sz w:val="18"/>
          <w:szCs w:val="18"/>
          <w:lang w:eastAsia="sl-SI"/>
        </w:rPr>
      </w:pPr>
      <w:bookmarkStart w:id="5" w:name="_Toc138758620"/>
      <w:r w:rsidRPr="00C50E69">
        <w:rPr>
          <w:rFonts w:asciiTheme="minorHAnsi" w:eastAsia="Times New Roman" w:hAnsiTheme="minorHAnsi" w:cstheme="minorHAnsi"/>
          <w:color w:val="auto"/>
          <w:sz w:val="18"/>
          <w:szCs w:val="18"/>
          <w:lang w:eastAsia="sl-SI"/>
        </w:rPr>
        <w:t>Košaric</w:t>
      </w:r>
      <w:r w:rsidR="005F7903" w:rsidRPr="00C50E69">
        <w:rPr>
          <w:rFonts w:asciiTheme="minorHAnsi" w:eastAsia="Times New Roman" w:hAnsiTheme="minorHAnsi" w:cstheme="minorHAnsi"/>
          <w:color w:val="auto"/>
          <w:sz w:val="18"/>
          <w:szCs w:val="18"/>
          <w:lang w:eastAsia="sl-SI"/>
        </w:rPr>
        <w:t>a</w:t>
      </w:r>
      <w:bookmarkEnd w:id="5"/>
    </w:p>
    <w:p w14:paraId="1B2978FF" w14:textId="4FC8474B" w:rsidR="00EE1C58" w:rsidRPr="00C50E69"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Na tem zaslonu lahko pregledate </w:t>
      </w:r>
      <w:r w:rsidR="005F7903" w:rsidRPr="00C50E69">
        <w:rPr>
          <w:rFonts w:eastAsia="Times New Roman" w:cstheme="minorHAnsi"/>
          <w:color w:val="303030"/>
          <w:sz w:val="18"/>
          <w:szCs w:val="18"/>
          <w:lang w:eastAsia="sl-SI"/>
        </w:rPr>
        <w:t>blago</w:t>
      </w:r>
      <w:r w:rsidRPr="00C50E69">
        <w:rPr>
          <w:rFonts w:eastAsia="Times New Roman" w:cstheme="minorHAnsi"/>
          <w:color w:val="303030"/>
          <w:sz w:val="18"/>
          <w:szCs w:val="18"/>
          <w:lang w:eastAsia="sl-SI"/>
        </w:rPr>
        <w:t xml:space="preserve">, ki ste </w:t>
      </w:r>
      <w:r w:rsidR="005F7903" w:rsidRPr="00C50E69">
        <w:rPr>
          <w:rFonts w:eastAsia="Times New Roman" w:cstheme="minorHAnsi"/>
          <w:color w:val="303030"/>
          <w:sz w:val="18"/>
          <w:szCs w:val="18"/>
          <w:lang w:eastAsia="sl-SI"/>
        </w:rPr>
        <w:t>ga</w:t>
      </w:r>
      <w:r w:rsidRPr="00C50E69">
        <w:rPr>
          <w:rFonts w:eastAsia="Times New Roman" w:cstheme="minorHAnsi"/>
          <w:color w:val="303030"/>
          <w:sz w:val="18"/>
          <w:szCs w:val="18"/>
          <w:lang w:eastAsia="sl-SI"/>
        </w:rPr>
        <w:t xml:space="preserve"> predhodno dodali v košarico. Pri vsakem </w:t>
      </w:r>
      <w:r w:rsidR="005F7903" w:rsidRPr="00C50E69">
        <w:rPr>
          <w:rFonts w:eastAsia="Times New Roman" w:cstheme="minorHAnsi"/>
          <w:color w:val="303030"/>
          <w:sz w:val="18"/>
          <w:szCs w:val="18"/>
          <w:lang w:eastAsia="sl-SI"/>
        </w:rPr>
        <w:t>blagu</w:t>
      </w:r>
      <w:r w:rsidRPr="00C50E69">
        <w:rPr>
          <w:rFonts w:eastAsia="Times New Roman" w:cstheme="minorHAnsi"/>
          <w:color w:val="303030"/>
          <w:sz w:val="18"/>
          <w:szCs w:val="18"/>
          <w:lang w:eastAsia="sl-SI"/>
        </w:rPr>
        <w:t xml:space="preserve"> lahko spreminjate želeno količino ali jih odstranite iz košarice.</w:t>
      </w:r>
    </w:p>
    <w:p w14:paraId="07956021" w14:textId="7E20FE13"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Košarico dopolnite z dodatnim</w:t>
      </w:r>
      <w:r w:rsidR="005F7903" w:rsidRPr="00C50E69">
        <w:rPr>
          <w:rFonts w:eastAsia="Times New Roman" w:cstheme="minorHAnsi"/>
          <w:color w:val="303030"/>
          <w:sz w:val="18"/>
          <w:szCs w:val="18"/>
          <w:lang w:eastAsia="sl-SI"/>
        </w:rPr>
        <w:t xml:space="preserve"> blagom</w:t>
      </w:r>
      <w:r w:rsidRPr="00EE1C58">
        <w:rPr>
          <w:rFonts w:eastAsia="Times New Roman" w:cstheme="minorHAnsi"/>
          <w:color w:val="303030"/>
          <w:sz w:val="18"/>
          <w:szCs w:val="18"/>
          <w:lang w:eastAsia="sl-SI"/>
        </w:rPr>
        <w:t>, tako da se vrnete nazaj v trgovino prek menijev ponudbe v zgornji vrstici</w:t>
      </w:r>
      <w:r w:rsidR="005F7903" w:rsidRPr="00C50E69">
        <w:rPr>
          <w:rFonts w:eastAsia="Times New Roman" w:cstheme="minorHAnsi"/>
          <w:color w:val="303030"/>
          <w:sz w:val="18"/>
          <w:szCs w:val="18"/>
          <w:lang w:eastAsia="sl-SI"/>
        </w:rPr>
        <w:t xml:space="preserve"> ali preko povezave »ideje za več udobja«. </w:t>
      </w:r>
    </w:p>
    <w:p w14:paraId="2DE97267" w14:textId="2D0384CC" w:rsidR="005F7903" w:rsidRPr="00C50E69" w:rsidRDefault="005F7903"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V Košarici imate možnost vnosa »</w:t>
      </w:r>
      <w:proofErr w:type="spellStart"/>
      <w:r w:rsidRPr="00C50E69">
        <w:rPr>
          <w:rFonts w:eastAsia="Times New Roman" w:cstheme="minorHAnsi"/>
          <w:color w:val="303030"/>
          <w:sz w:val="18"/>
          <w:szCs w:val="18"/>
          <w:lang w:eastAsia="sl-SI"/>
        </w:rPr>
        <w:t>promo</w:t>
      </w:r>
      <w:proofErr w:type="spellEnd"/>
      <w:r w:rsidRPr="00C50E69">
        <w:rPr>
          <w:rFonts w:eastAsia="Times New Roman" w:cstheme="minorHAnsi"/>
          <w:color w:val="303030"/>
          <w:sz w:val="18"/>
          <w:szCs w:val="18"/>
          <w:lang w:eastAsia="sl-SI"/>
        </w:rPr>
        <w:t xml:space="preserve"> kode« in darilnega bona. </w:t>
      </w:r>
    </w:p>
    <w:p w14:paraId="6B47D6BC" w14:textId="661CF9B7"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kolikor boste izbrali nadaljevanje nakupa </w:t>
      </w:r>
      <w:r w:rsidR="005F7903" w:rsidRPr="00C50E69">
        <w:rPr>
          <w:rFonts w:eastAsia="Times New Roman" w:cstheme="minorHAnsi"/>
          <w:color w:val="303030"/>
          <w:sz w:val="18"/>
          <w:szCs w:val="18"/>
          <w:lang w:eastAsia="sl-SI"/>
        </w:rPr>
        <w:t>vas bo spletna stran preusmerila na naslednji korak</w:t>
      </w:r>
      <w:r w:rsidR="00F107DB" w:rsidRPr="00C50E69">
        <w:rPr>
          <w:rFonts w:eastAsia="Times New Roman" w:cstheme="minorHAnsi"/>
          <w:color w:val="303030"/>
          <w:sz w:val="18"/>
          <w:szCs w:val="18"/>
          <w:lang w:eastAsia="sl-SI"/>
        </w:rPr>
        <w:t xml:space="preserve"> oddaje naročila</w:t>
      </w:r>
      <w:r w:rsidR="005F7903" w:rsidRPr="00C50E69">
        <w:rPr>
          <w:rFonts w:eastAsia="Times New Roman" w:cstheme="minorHAnsi"/>
          <w:color w:val="303030"/>
          <w:sz w:val="18"/>
          <w:szCs w:val="18"/>
          <w:lang w:eastAsia="sl-SI"/>
        </w:rPr>
        <w:t xml:space="preserve">, ki se nanaša na dostavo. </w:t>
      </w:r>
    </w:p>
    <w:p w14:paraId="76388073" w14:textId="77777777" w:rsidR="00F107DB" w:rsidRPr="00C50E69" w:rsidRDefault="00F107DB" w:rsidP="00F107DB">
      <w:pPr>
        <w:pStyle w:val="Naslov3"/>
        <w:numPr>
          <w:ilvl w:val="0"/>
          <w:numId w:val="24"/>
        </w:numPr>
        <w:rPr>
          <w:rFonts w:asciiTheme="minorHAnsi" w:eastAsia="Times New Roman" w:hAnsiTheme="minorHAnsi" w:cstheme="minorHAnsi"/>
          <w:color w:val="auto"/>
          <w:sz w:val="18"/>
          <w:szCs w:val="18"/>
          <w:lang w:eastAsia="sl-SI"/>
        </w:rPr>
      </w:pPr>
      <w:bookmarkStart w:id="6" w:name="_Toc138758621"/>
      <w:r w:rsidRPr="00C50E69">
        <w:rPr>
          <w:rFonts w:asciiTheme="minorHAnsi" w:eastAsia="Times New Roman" w:hAnsiTheme="minorHAnsi" w:cstheme="minorHAnsi"/>
          <w:color w:val="auto"/>
          <w:sz w:val="18"/>
          <w:szCs w:val="18"/>
          <w:lang w:eastAsia="sl-SI"/>
        </w:rPr>
        <w:t>D</w:t>
      </w:r>
      <w:r w:rsidR="00EE1C58" w:rsidRPr="00EE1C58">
        <w:rPr>
          <w:rFonts w:asciiTheme="minorHAnsi" w:eastAsia="Times New Roman" w:hAnsiTheme="minorHAnsi" w:cstheme="minorHAnsi"/>
          <w:color w:val="auto"/>
          <w:sz w:val="18"/>
          <w:szCs w:val="18"/>
          <w:lang w:eastAsia="sl-SI"/>
        </w:rPr>
        <w:t>ostav</w:t>
      </w:r>
      <w:r w:rsidRPr="00C50E69">
        <w:rPr>
          <w:rFonts w:asciiTheme="minorHAnsi" w:eastAsia="Times New Roman" w:hAnsiTheme="minorHAnsi" w:cstheme="minorHAnsi"/>
          <w:color w:val="auto"/>
          <w:sz w:val="18"/>
          <w:szCs w:val="18"/>
          <w:lang w:eastAsia="sl-SI"/>
        </w:rPr>
        <w:t>a</w:t>
      </w:r>
      <w:bookmarkEnd w:id="6"/>
    </w:p>
    <w:p w14:paraId="3E05EB53" w14:textId="157A5A68"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 xml:space="preserve">V tem koraku izbirate med </w:t>
      </w:r>
      <w:r w:rsidR="00F107DB" w:rsidRPr="00C50E69">
        <w:rPr>
          <w:rFonts w:eastAsia="Times New Roman" w:cstheme="minorHAnsi"/>
          <w:color w:val="303030"/>
          <w:sz w:val="18"/>
          <w:szCs w:val="18"/>
          <w:lang w:eastAsia="sl-SI"/>
        </w:rPr>
        <w:t>tremi</w:t>
      </w:r>
      <w:r w:rsidRPr="00EE1C58">
        <w:rPr>
          <w:rFonts w:eastAsia="Times New Roman" w:cstheme="minorHAnsi"/>
          <w:color w:val="303030"/>
          <w:sz w:val="18"/>
          <w:szCs w:val="18"/>
          <w:lang w:eastAsia="sl-SI"/>
        </w:rPr>
        <w:t xml:space="preserve"> vrstam</w:t>
      </w:r>
      <w:r w:rsidR="00F107DB" w:rsidRPr="00C50E69">
        <w:rPr>
          <w:rFonts w:eastAsia="Times New Roman" w:cstheme="minorHAnsi"/>
          <w:color w:val="303030"/>
          <w:sz w:val="18"/>
          <w:szCs w:val="18"/>
          <w:lang w:eastAsia="sl-SI"/>
        </w:rPr>
        <w:t>i</w:t>
      </w:r>
      <w:r w:rsidRPr="00EE1C58">
        <w:rPr>
          <w:rFonts w:eastAsia="Times New Roman" w:cstheme="minorHAnsi"/>
          <w:color w:val="303030"/>
          <w:sz w:val="18"/>
          <w:szCs w:val="18"/>
          <w:lang w:eastAsia="sl-SI"/>
        </w:rPr>
        <w:t xml:space="preserve"> dostave:</w:t>
      </w:r>
    </w:p>
    <w:p w14:paraId="02D7B50F" w14:textId="63C4D1E6" w:rsidR="00F107DB" w:rsidRPr="00C50E69" w:rsidRDefault="00F107DB" w:rsidP="1BDDC423">
      <w:pPr>
        <w:pStyle w:val="Odstavekseznama"/>
        <w:numPr>
          <w:ilvl w:val="0"/>
          <w:numId w:val="26"/>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standardna dostava,</w:t>
      </w:r>
    </w:p>
    <w:p w14:paraId="40B83C2F" w14:textId="1965DDF9" w:rsidR="00F107DB" w:rsidRPr="00C50E69" w:rsidRDefault="00F107DB" w:rsidP="1BDDC423">
      <w:pPr>
        <w:pStyle w:val="Odstavekseznama"/>
        <w:numPr>
          <w:ilvl w:val="0"/>
          <w:numId w:val="26"/>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hitra dostava in</w:t>
      </w:r>
    </w:p>
    <w:p w14:paraId="646BB246" w14:textId="3EEFC38D" w:rsidR="00F107DB" w:rsidRPr="00C50E69" w:rsidRDefault="00F107DB" w:rsidP="1BDDC423">
      <w:pPr>
        <w:pStyle w:val="Odstavekseznama"/>
        <w:numPr>
          <w:ilvl w:val="0"/>
          <w:numId w:val="26"/>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osebni prevzem.</w:t>
      </w:r>
    </w:p>
    <w:p w14:paraId="2749ABD3" w14:textId="77777777" w:rsidR="003C55EE" w:rsidRDefault="003C55EE" w:rsidP="003C55EE">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D</w:t>
      </w:r>
      <w:r w:rsidRPr="003C55EE">
        <w:rPr>
          <w:rFonts w:eastAsia="Times New Roman"/>
          <w:color w:val="303030"/>
          <w:sz w:val="18"/>
          <w:szCs w:val="18"/>
          <w:lang w:eastAsia="sl-SI"/>
        </w:rPr>
        <w:t xml:space="preserve">ostavo izvrši Meblo INT v roku, ki je naveden na spletni strani oz. v pogojih poslovanja. </w:t>
      </w:r>
    </w:p>
    <w:p w14:paraId="4E2E400C" w14:textId="0EC6F937" w:rsidR="008A4CF5" w:rsidRDefault="003C55EE" w:rsidP="00ED6479">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003C55EE">
        <w:rPr>
          <w:rFonts w:eastAsia="Times New Roman"/>
          <w:color w:val="303030"/>
          <w:sz w:val="18"/>
          <w:szCs w:val="18"/>
          <w:lang w:eastAsia="sl-SI"/>
        </w:rPr>
        <w:t>Standardna dostava pomeni dostavo</w:t>
      </w:r>
      <w:r w:rsidR="008E7666">
        <w:rPr>
          <w:rFonts w:eastAsia="Times New Roman"/>
          <w:color w:val="303030"/>
          <w:sz w:val="18"/>
          <w:szCs w:val="18"/>
          <w:lang w:eastAsia="sl-SI"/>
        </w:rPr>
        <w:t xml:space="preserve"> s strani Meblo INT ali zunanjih izvajalcev</w:t>
      </w:r>
      <w:r w:rsidRPr="003C55EE">
        <w:rPr>
          <w:rFonts w:eastAsia="Times New Roman"/>
          <w:color w:val="303030"/>
          <w:sz w:val="18"/>
          <w:szCs w:val="18"/>
          <w:lang w:eastAsia="sl-SI"/>
        </w:rPr>
        <w:t xml:space="preserve"> do vrat (do vhodnih vrat, v primeru stanovanjskega bloka se šteje dostava do vhodnih vrat bloka; v primeru, da </w:t>
      </w:r>
      <w:r>
        <w:rPr>
          <w:rFonts w:eastAsia="Times New Roman"/>
          <w:color w:val="303030"/>
          <w:sz w:val="18"/>
          <w:szCs w:val="18"/>
          <w:lang w:eastAsia="sl-SI"/>
        </w:rPr>
        <w:t>je</w:t>
      </w:r>
      <w:r w:rsidRPr="003C55EE">
        <w:rPr>
          <w:rFonts w:eastAsia="Times New Roman"/>
          <w:color w:val="303030"/>
          <w:sz w:val="18"/>
          <w:szCs w:val="18"/>
          <w:lang w:eastAsia="sl-SI"/>
        </w:rPr>
        <w:t xml:space="preserve"> dostop do vhodnih vrat omejen (npr. zid, ograja,</w:t>
      </w:r>
      <w:r w:rsidR="00EB2672">
        <w:rPr>
          <w:rFonts w:eastAsia="Times New Roman"/>
          <w:color w:val="303030"/>
          <w:sz w:val="18"/>
          <w:szCs w:val="18"/>
          <w:lang w:eastAsia="sl-SI"/>
        </w:rPr>
        <w:t>…</w:t>
      </w:r>
      <w:r w:rsidRPr="003C55EE">
        <w:rPr>
          <w:rFonts w:eastAsia="Times New Roman"/>
          <w:color w:val="303030"/>
          <w:sz w:val="18"/>
          <w:szCs w:val="18"/>
          <w:lang w:eastAsia="sl-SI"/>
        </w:rPr>
        <w:t>), se za dostavo šteje dostava do tam, kamor je dostavlja</w:t>
      </w:r>
      <w:r>
        <w:rPr>
          <w:rFonts w:eastAsia="Times New Roman"/>
          <w:color w:val="303030"/>
          <w:sz w:val="18"/>
          <w:szCs w:val="18"/>
          <w:lang w:eastAsia="sl-SI"/>
        </w:rPr>
        <w:t>v</w:t>
      </w:r>
      <w:r w:rsidRPr="003C55EE">
        <w:rPr>
          <w:rFonts w:eastAsia="Times New Roman"/>
          <w:color w:val="303030"/>
          <w:sz w:val="18"/>
          <w:szCs w:val="18"/>
          <w:lang w:eastAsia="sl-SI"/>
        </w:rPr>
        <w:t>ec lahko prišel</w:t>
      </w:r>
      <w:r w:rsidR="00EB2672">
        <w:rPr>
          <w:rFonts w:eastAsia="Times New Roman"/>
          <w:color w:val="303030"/>
          <w:sz w:val="18"/>
          <w:szCs w:val="18"/>
          <w:lang w:eastAsia="sl-SI"/>
        </w:rPr>
        <w:t>)</w:t>
      </w:r>
      <w:r w:rsidRPr="003C55EE">
        <w:rPr>
          <w:rFonts w:eastAsia="Times New Roman"/>
          <w:color w:val="303030"/>
          <w:sz w:val="18"/>
          <w:szCs w:val="18"/>
          <w:lang w:eastAsia="sl-SI"/>
        </w:rPr>
        <w:t xml:space="preserve">. </w:t>
      </w:r>
      <w:r w:rsidR="008A4CF5">
        <w:rPr>
          <w:rFonts w:eastAsia="Times New Roman"/>
          <w:color w:val="303030"/>
          <w:sz w:val="18"/>
          <w:szCs w:val="18"/>
          <w:lang w:eastAsia="sl-SI"/>
        </w:rPr>
        <w:t xml:space="preserve">Blago se šteje za dostavljeno od </w:t>
      </w:r>
      <w:r w:rsidR="00EB2672">
        <w:rPr>
          <w:rFonts w:eastAsia="Times New Roman"/>
          <w:color w:val="303030"/>
          <w:sz w:val="18"/>
          <w:szCs w:val="18"/>
          <w:lang w:eastAsia="sl-SI"/>
        </w:rPr>
        <w:t xml:space="preserve">fizične </w:t>
      </w:r>
      <w:r w:rsidR="008A4CF5">
        <w:rPr>
          <w:rFonts w:eastAsia="Times New Roman"/>
          <w:color w:val="303030"/>
          <w:sz w:val="18"/>
          <w:szCs w:val="18"/>
          <w:lang w:eastAsia="sl-SI"/>
        </w:rPr>
        <w:t xml:space="preserve">izročitve blaga kupcu ali osebi v imenu kupca. </w:t>
      </w:r>
      <w:r w:rsidR="00A64596">
        <w:rPr>
          <w:rFonts w:eastAsia="Times New Roman"/>
          <w:color w:val="303030"/>
          <w:sz w:val="18"/>
          <w:szCs w:val="18"/>
          <w:lang w:eastAsia="sl-SI"/>
        </w:rPr>
        <w:t>V primeru dostave s strani zunanjega izvajalca</w:t>
      </w:r>
      <w:r w:rsidR="00A64596" w:rsidRPr="003C55EE">
        <w:rPr>
          <w:rFonts w:eastAsia="Times New Roman"/>
          <w:color w:val="303030"/>
          <w:sz w:val="18"/>
          <w:szCs w:val="18"/>
          <w:lang w:eastAsia="sl-SI"/>
        </w:rPr>
        <w:t xml:space="preserve"> kup</w:t>
      </w:r>
      <w:r w:rsidR="00A64596">
        <w:rPr>
          <w:rFonts w:eastAsia="Times New Roman"/>
          <w:color w:val="303030"/>
          <w:sz w:val="18"/>
          <w:szCs w:val="18"/>
          <w:lang w:eastAsia="sl-SI"/>
        </w:rPr>
        <w:t>ca</w:t>
      </w:r>
      <w:r w:rsidR="00A64596" w:rsidRPr="003C55EE">
        <w:rPr>
          <w:rFonts w:eastAsia="Times New Roman"/>
          <w:color w:val="303030"/>
          <w:sz w:val="18"/>
          <w:szCs w:val="18"/>
          <w:lang w:eastAsia="sl-SI"/>
        </w:rPr>
        <w:t xml:space="preserve"> zave</w:t>
      </w:r>
      <w:r w:rsidR="00A64596">
        <w:rPr>
          <w:rFonts w:eastAsia="Times New Roman"/>
          <w:color w:val="303030"/>
          <w:sz w:val="18"/>
          <w:szCs w:val="18"/>
          <w:lang w:eastAsia="sl-SI"/>
        </w:rPr>
        <w:t>zujejo</w:t>
      </w:r>
      <w:r w:rsidR="00A64596" w:rsidRPr="003C55EE">
        <w:rPr>
          <w:rFonts w:eastAsia="Times New Roman"/>
          <w:color w:val="303030"/>
          <w:sz w:val="18"/>
          <w:szCs w:val="18"/>
          <w:lang w:eastAsia="sl-SI"/>
        </w:rPr>
        <w:t xml:space="preserve"> pogoji </w:t>
      </w:r>
      <w:r w:rsidR="00A64596" w:rsidRPr="003C55EE">
        <w:rPr>
          <w:rFonts w:eastAsia="Times New Roman"/>
          <w:color w:val="303030"/>
          <w:sz w:val="18"/>
          <w:szCs w:val="18"/>
          <w:lang w:eastAsia="sl-SI"/>
        </w:rPr>
        <w:lastRenderedPageBreak/>
        <w:t>poslovanja, roki, odgovornost, skladiščenje ob ne</w:t>
      </w:r>
      <w:r w:rsidR="00A64596">
        <w:rPr>
          <w:rFonts w:eastAsia="Times New Roman"/>
          <w:color w:val="303030"/>
          <w:sz w:val="18"/>
          <w:szCs w:val="18"/>
          <w:lang w:eastAsia="sl-SI"/>
        </w:rPr>
        <w:t xml:space="preserve"> </w:t>
      </w:r>
      <w:r w:rsidR="00A64596" w:rsidRPr="003C55EE">
        <w:rPr>
          <w:rFonts w:eastAsia="Times New Roman"/>
          <w:color w:val="303030"/>
          <w:sz w:val="18"/>
          <w:szCs w:val="18"/>
          <w:lang w:eastAsia="sl-SI"/>
        </w:rPr>
        <w:t xml:space="preserve">prevzemu, itd. </w:t>
      </w:r>
      <w:r w:rsidR="00A64596">
        <w:rPr>
          <w:rFonts w:eastAsia="Times New Roman"/>
          <w:color w:val="303030"/>
          <w:sz w:val="18"/>
          <w:szCs w:val="18"/>
          <w:lang w:eastAsia="sl-SI"/>
        </w:rPr>
        <w:t>zunanjega izvajalca. Zunanjega izvajalca izbere Meblo INT po svoji presoji.</w:t>
      </w:r>
    </w:p>
    <w:p w14:paraId="69A84FD3" w14:textId="2E3D6C90" w:rsidR="008A4CF5" w:rsidRDefault="003C55EE" w:rsidP="00ED6479">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Kupec mora </w:t>
      </w:r>
      <w:r w:rsidR="008A4CF5" w:rsidRPr="15D40C5A">
        <w:rPr>
          <w:rFonts w:eastAsia="Times New Roman"/>
          <w:color w:val="303030"/>
          <w:sz w:val="18"/>
          <w:szCs w:val="18"/>
          <w:lang w:eastAsia="sl-SI"/>
        </w:rPr>
        <w:t xml:space="preserve">prevzeti blago ali </w:t>
      </w:r>
      <w:r w:rsidRPr="15D40C5A">
        <w:rPr>
          <w:rFonts w:eastAsia="Times New Roman"/>
          <w:color w:val="303030"/>
          <w:sz w:val="18"/>
          <w:szCs w:val="18"/>
          <w:lang w:eastAsia="sl-SI"/>
        </w:rPr>
        <w:t xml:space="preserve">zagotoviti osebo, ki bo prevzela dostavljeno blago. V primeru, da kupca ni doma ali za njega ne prevzame blaga druga osebe ali noče sprejeti blaga ali če blago </w:t>
      </w:r>
      <w:r w:rsidR="008A4CF5" w:rsidRPr="15D40C5A">
        <w:rPr>
          <w:rFonts w:eastAsia="Times New Roman"/>
          <w:color w:val="303030"/>
          <w:sz w:val="18"/>
          <w:szCs w:val="18"/>
          <w:lang w:eastAsia="sl-SI"/>
        </w:rPr>
        <w:t xml:space="preserve">neupravičeno </w:t>
      </w:r>
      <w:r w:rsidRPr="15D40C5A">
        <w:rPr>
          <w:rFonts w:eastAsia="Times New Roman"/>
          <w:color w:val="303030"/>
          <w:sz w:val="18"/>
          <w:szCs w:val="18"/>
          <w:lang w:eastAsia="sl-SI"/>
        </w:rPr>
        <w:t>zavrne</w:t>
      </w:r>
      <w:r w:rsidR="008A4CF5" w:rsidRPr="15D40C5A">
        <w:rPr>
          <w:rFonts w:eastAsia="Times New Roman"/>
          <w:color w:val="303030"/>
          <w:sz w:val="18"/>
          <w:szCs w:val="18"/>
          <w:lang w:eastAsia="sl-SI"/>
        </w:rPr>
        <w:t xml:space="preserve">, se blago skladišči pri Meblo INT </w:t>
      </w:r>
      <w:r w:rsidR="00852B94" w:rsidRPr="15D40C5A">
        <w:rPr>
          <w:rFonts w:eastAsia="Times New Roman"/>
          <w:color w:val="303030"/>
          <w:sz w:val="18"/>
          <w:szCs w:val="18"/>
          <w:lang w:eastAsia="sl-SI"/>
        </w:rPr>
        <w:t>6</w:t>
      </w:r>
      <w:r w:rsidR="008A4CF5" w:rsidRPr="15D40C5A">
        <w:rPr>
          <w:rFonts w:eastAsia="Times New Roman"/>
          <w:color w:val="303030"/>
          <w:sz w:val="18"/>
          <w:szCs w:val="18"/>
          <w:lang w:eastAsia="sl-SI"/>
        </w:rPr>
        <w:t xml:space="preserve">0 dni in se kupca pozove, da lahko prevzame navedeno blago na naslovu </w:t>
      </w:r>
      <w:r w:rsidR="1BCDB4A4" w:rsidRPr="15D40C5A">
        <w:rPr>
          <w:rFonts w:eastAsia="Times New Roman"/>
          <w:color w:val="303030"/>
          <w:sz w:val="18"/>
          <w:szCs w:val="18"/>
          <w:lang w:eastAsia="sl-SI"/>
        </w:rPr>
        <w:t>Meblo INT d.o.o., Industrijska cesta 5, 5000 Nova Gorica</w:t>
      </w:r>
      <w:r w:rsidRPr="15D40C5A">
        <w:rPr>
          <w:rFonts w:eastAsia="Times New Roman"/>
          <w:color w:val="303030"/>
          <w:sz w:val="18"/>
          <w:szCs w:val="18"/>
          <w:lang w:eastAsia="sl-SI"/>
        </w:rPr>
        <w:t xml:space="preserve">. </w:t>
      </w:r>
      <w:r w:rsidR="00852B94" w:rsidRPr="15D40C5A">
        <w:rPr>
          <w:rFonts w:eastAsia="Times New Roman"/>
          <w:color w:val="303030"/>
          <w:sz w:val="18"/>
          <w:szCs w:val="18"/>
          <w:lang w:eastAsia="sl-SI"/>
        </w:rPr>
        <w:t xml:space="preserve">Za čas skladiščenja Meblo INT obračunava stroške skladiščenja v višini </w:t>
      </w:r>
      <w:r w:rsidR="00F965E6" w:rsidRPr="15D40C5A">
        <w:rPr>
          <w:rFonts w:eastAsia="Times New Roman"/>
          <w:color w:val="303030"/>
          <w:sz w:val="18"/>
          <w:szCs w:val="18"/>
          <w:lang w:eastAsia="sl-SI"/>
        </w:rPr>
        <w:t>5 EUR/teden za eno paletno mesto, pri čemer cena vključuje DDV</w:t>
      </w:r>
      <w:r w:rsidR="00852B94" w:rsidRPr="15D40C5A">
        <w:rPr>
          <w:rFonts w:eastAsia="Times New Roman"/>
          <w:color w:val="303030"/>
          <w:sz w:val="18"/>
          <w:szCs w:val="18"/>
          <w:lang w:eastAsia="sl-SI"/>
        </w:rPr>
        <w:t xml:space="preserve">. </w:t>
      </w:r>
      <w:r w:rsidR="008A4CF5" w:rsidRPr="15D40C5A">
        <w:rPr>
          <w:rFonts w:eastAsia="Times New Roman"/>
          <w:color w:val="303030"/>
          <w:sz w:val="18"/>
          <w:szCs w:val="18"/>
          <w:lang w:eastAsia="sl-SI"/>
        </w:rPr>
        <w:t>V kolikor kupec v danem roku ne prevzame blaga, lahko Meblo INT blago da na uničenje.</w:t>
      </w:r>
      <w:r w:rsidR="00916FFB">
        <w:rPr>
          <w:rFonts w:eastAsia="Times New Roman"/>
          <w:color w:val="303030"/>
          <w:sz w:val="18"/>
          <w:szCs w:val="18"/>
          <w:lang w:eastAsia="sl-SI"/>
        </w:rPr>
        <w:t xml:space="preserve"> Blaga se ne pušča pred vrati potrošnikovega stanovanja. </w:t>
      </w:r>
    </w:p>
    <w:p w14:paraId="73067EFB" w14:textId="5DC0CAC1" w:rsidR="003C55EE" w:rsidRDefault="003C55EE" w:rsidP="00ED6479">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Hitro</w:t>
      </w:r>
      <w:r w:rsidRPr="003C55EE">
        <w:rPr>
          <w:rFonts w:eastAsia="Times New Roman"/>
          <w:color w:val="303030"/>
          <w:sz w:val="18"/>
          <w:szCs w:val="18"/>
          <w:lang w:eastAsia="sl-SI"/>
        </w:rPr>
        <w:t xml:space="preserve"> </w:t>
      </w:r>
      <w:r>
        <w:rPr>
          <w:rFonts w:eastAsia="Times New Roman"/>
          <w:color w:val="303030"/>
          <w:sz w:val="18"/>
          <w:szCs w:val="18"/>
          <w:lang w:eastAsia="sl-SI"/>
        </w:rPr>
        <w:t>d</w:t>
      </w:r>
      <w:r w:rsidRPr="003C55EE">
        <w:rPr>
          <w:rFonts w:eastAsia="Times New Roman"/>
          <w:color w:val="303030"/>
          <w:sz w:val="18"/>
          <w:szCs w:val="18"/>
          <w:lang w:eastAsia="sl-SI"/>
        </w:rPr>
        <w:t xml:space="preserve">ostavo izvrši </w:t>
      </w:r>
      <w:r w:rsidR="00852B94">
        <w:rPr>
          <w:rFonts w:eastAsia="Times New Roman"/>
          <w:color w:val="303030"/>
          <w:sz w:val="18"/>
          <w:szCs w:val="18"/>
          <w:lang w:eastAsia="sl-SI"/>
        </w:rPr>
        <w:t xml:space="preserve">Meblo INT ali </w:t>
      </w:r>
      <w:r w:rsidRPr="003C55EE">
        <w:rPr>
          <w:rFonts w:eastAsia="Times New Roman"/>
          <w:color w:val="303030"/>
          <w:sz w:val="18"/>
          <w:szCs w:val="18"/>
          <w:lang w:eastAsia="sl-SI"/>
        </w:rPr>
        <w:t>zunanji izvajalec</w:t>
      </w:r>
      <w:r>
        <w:rPr>
          <w:rFonts w:eastAsia="Times New Roman"/>
          <w:color w:val="303030"/>
          <w:sz w:val="18"/>
          <w:szCs w:val="18"/>
          <w:lang w:eastAsia="sl-SI"/>
        </w:rPr>
        <w:t xml:space="preserve"> Meblo INT</w:t>
      </w:r>
      <w:r w:rsidR="00852B94">
        <w:rPr>
          <w:rFonts w:eastAsia="Times New Roman"/>
          <w:color w:val="303030"/>
          <w:sz w:val="18"/>
          <w:szCs w:val="18"/>
          <w:lang w:eastAsia="sl-SI"/>
        </w:rPr>
        <w:t>. V primeru dostave s strani zunanjega izvajalca</w:t>
      </w:r>
      <w:r w:rsidRPr="003C55EE">
        <w:rPr>
          <w:rFonts w:eastAsia="Times New Roman"/>
          <w:color w:val="303030"/>
          <w:sz w:val="18"/>
          <w:szCs w:val="18"/>
          <w:lang w:eastAsia="sl-SI"/>
        </w:rPr>
        <w:t xml:space="preserve"> kup</w:t>
      </w:r>
      <w:r>
        <w:rPr>
          <w:rFonts w:eastAsia="Times New Roman"/>
          <w:color w:val="303030"/>
          <w:sz w:val="18"/>
          <w:szCs w:val="18"/>
          <w:lang w:eastAsia="sl-SI"/>
        </w:rPr>
        <w:t>ca</w:t>
      </w:r>
      <w:r w:rsidRPr="003C55EE">
        <w:rPr>
          <w:rFonts w:eastAsia="Times New Roman"/>
          <w:color w:val="303030"/>
          <w:sz w:val="18"/>
          <w:szCs w:val="18"/>
          <w:lang w:eastAsia="sl-SI"/>
        </w:rPr>
        <w:t xml:space="preserve"> zave</w:t>
      </w:r>
      <w:r>
        <w:rPr>
          <w:rFonts w:eastAsia="Times New Roman"/>
          <w:color w:val="303030"/>
          <w:sz w:val="18"/>
          <w:szCs w:val="18"/>
          <w:lang w:eastAsia="sl-SI"/>
        </w:rPr>
        <w:t>zujejo</w:t>
      </w:r>
      <w:r w:rsidRPr="003C55EE">
        <w:rPr>
          <w:rFonts w:eastAsia="Times New Roman"/>
          <w:color w:val="303030"/>
          <w:sz w:val="18"/>
          <w:szCs w:val="18"/>
          <w:lang w:eastAsia="sl-SI"/>
        </w:rPr>
        <w:t xml:space="preserve"> pogoji poslovanja, roki, odgovornost, skladiščenje ob ne</w:t>
      </w:r>
      <w:r>
        <w:rPr>
          <w:rFonts w:eastAsia="Times New Roman"/>
          <w:color w:val="303030"/>
          <w:sz w:val="18"/>
          <w:szCs w:val="18"/>
          <w:lang w:eastAsia="sl-SI"/>
        </w:rPr>
        <w:t xml:space="preserve"> </w:t>
      </w:r>
      <w:r w:rsidRPr="003C55EE">
        <w:rPr>
          <w:rFonts w:eastAsia="Times New Roman"/>
          <w:color w:val="303030"/>
          <w:sz w:val="18"/>
          <w:szCs w:val="18"/>
          <w:lang w:eastAsia="sl-SI"/>
        </w:rPr>
        <w:t xml:space="preserve">prevzemu, itd. </w:t>
      </w:r>
      <w:r>
        <w:rPr>
          <w:rFonts w:eastAsia="Times New Roman"/>
          <w:color w:val="303030"/>
          <w:sz w:val="18"/>
          <w:szCs w:val="18"/>
          <w:lang w:eastAsia="sl-SI"/>
        </w:rPr>
        <w:t xml:space="preserve">zunanjega izvajalca. Zunanjega izvajalca izbere Meblo INT po svoji presoji. </w:t>
      </w:r>
    </w:p>
    <w:p w14:paraId="482F3D3B" w14:textId="27AE7943" w:rsidR="00ED6479" w:rsidRPr="003C55EE" w:rsidRDefault="00ED6479" w:rsidP="00ED6479">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00ED6479">
        <w:rPr>
          <w:rFonts w:eastAsia="Times New Roman"/>
          <w:color w:val="303030"/>
          <w:sz w:val="18"/>
          <w:szCs w:val="18"/>
          <w:lang w:eastAsia="sl-SI"/>
        </w:rPr>
        <w:t>V kolikor se kupec odloči za osebni prevzem naročenih izdelkov Meblo INT po telefonu ali z elektronskim sporočilom obvesti kupca, kdaj je naročeno blago nared za osebni prevzem</w:t>
      </w:r>
      <w:r>
        <w:rPr>
          <w:rFonts w:eastAsia="Times New Roman"/>
          <w:color w:val="303030"/>
          <w:sz w:val="18"/>
          <w:szCs w:val="18"/>
          <w:lang w:eastAsia="sl-SI"/>
        </w:rPr>
        <w:t xml:space="preserve"> in kje ga kupec lahko prevzame. V primeru osebnega prevzema mora kupec sam organizirati prevoz. Blago se šteje za prevzeto od fizične izročitve blaga kupcu ali osebi v imenu kupca.</w:t>
      </w:r>
    </w:p>
    <w:p w14:paraId="5204616B" w14:textId="631968A0" w:rsidR="00F107DB" w:rsidRPr="00C50E69" w:rsidRDefault="00F107DB"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Pri vsaki vrsti dostave bo naveden predviden čas dostave in cena dostave. </w:t>
      </w:r>
    </w:p>
    <w:p w14:paraId="6D6C4EB5" w14:textId="77FD6042" w:rsidR="00F107DB" w:rsidRDefault="00F107DB"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Opcij</w:t>
      </w:r>
      <w:r w:rsidR="78FD825B" w:rsidRPr="15D40C5A">
        <w:rPr>
          <w:rFonts w:eastAsia="Times New Roman"/>
          <w:color w:val="303030"/>
          <w:sz w:val="18"/>
          <w:szCs w:val="18"/>
          <w:lang w:eastAsia="sl-SI"/>
        </w:rPr>
        <w:t>sk</w:t>
      </w:r>
      <w:r w:rsidRPr="15D40C5A">
        <w:rPr>
          <w:rFonts w:eastAsia="Times New Roman"/>
          <w:color w:val="303030"/>
          <w:sz w:val="18"/>
          <w:szCs w:val="18"/>
          <w:lang w:eastAsia="sl-SI"/>
        </w:rPr>
        <w:t xml:space="preserve">o bo mogoče izbrati tudi storitev vnosa v stanovanje ali odvoza starega jogija. Pri izbiri ene izmed navedenih možnosti bo navedena tudi cena za opravo navedene storitve. </w:t>
      </w:r>
    </w:p>
    <w:p w14:paraId="4E62B4AB" w14:textId="0ABF0716" w:rsidR="008A4CF5" w:rsidRDefault="008A4CF5" w:rsidP="29B2ED38">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29B2ED38">
        <w:rPr>
          <w:rFonts w:eastAsia="Times New Roman"/>
          <w:color w:val="303030"/>
          <w:sz w:val="18"/>
          <w:szCs w:val="18"/>
          <w:lang w:eastAsia="sl-SI"/>
        </w:rPr>
        <w:t>Storitev vnosa v stanovanje pomeni vnos blaga v notranjost prostora (hiše ali stanovanja), pri čemer mora kup</w:t>
      </w:r>
      <w:r w:rsidR="00F965E6" w:rsidRPr="29B2ED38">
        <w:rPr>
          <w:rFonts w:eastAsia="Times New Roman"/>
          <w:color w:val="303030"/>
          <w:sz w:val="18"/>
          <w:szCs w:val="18"/>
          <w:lang w:eastAsia="sl-SI"/>
        </w:rPr>
        <w:t>ec</w:t>
      </w:r>
      <w:r w:rsidRPr="29B2ED38">
        <w:rPr>
          <w:rFonts w:eastAsia="Times New Roman"/>
          <w:color w:val="303030"/>
          <w:sz w:val="18"/>
          <w:szCs w:val="18"/>
          <w:lang w:eastAsia="sl-SI"/>
        </w:rPr>
        <w:t xml:space="preserve"> posredovati vse potrebne podatke glede možnosti vnosa v stanovanje (širina vrat, ali je dvigalo ali ne, ali bo šlo blago v dvigalo/skozi vhodna vrata/balkonska vrata, ali bo potrebno blago za vnos prilagoditi, itd.). </w:t>
      </w:r>
      <w:r w:rsidR="00403751">
        <w:rPr>
          <w:rFonts w:eastAsia="Times New Roman"/>
          <w:color w:val="303030"/>
          <w:sz w:val="18"/>
          <w:szCs w:val="18"/>
          <w:lang w:eastAsia="sl-SI"/>
        </w:rPr>
        <w:t xml:space="preserve">Storitev vnosa velja za en kos blaga. V kolikor je potreben vnos več kosov se lahko cena storitve sorazmerno poviša. </w:t>
      </w:r>
    </w:p>
    <w:p w14:paraId="38000D35" w14:textId="50F5679A" w:rsidR="00547B7F" w:rsidRPr="00C50E69" w:rsidRDefault="00547B7F"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V primeru odvoza starega jogija mora kupec pripraviti jogi na način, da ga lahko dostavljavec pobere pred vhodnimi vrati brez vstopa v prostor</w:t>
      </w:r>
      <w:r w:rsidR="00F965E6">
        <w:rPr>
          <w:rFonts w:eastAsia="Times New Roman"/>
          <w:color w:val="303030"/>
          <w:sz w:val="18"/>
          <w:szCs w:val="18"/>
          <w:lang w:eastAsia="sl-SI"/>
        </w:rPr>
        <w:t>, če je bila dostava opravljena do vrat kot je opredeljena v tem 4.b. členu. V primeru, da je kupec naročil storitev vnosa v stanovanje</w:t>
      </w:r>
      <w:r w:rsidR="00913AAB">
        <w:rPr>
          <w:rFonts w:eastAsia="Times New Roman"/>
          <w:color w:val="303030"/>
          <w:sz w:val="18"/>
          <w:szCs w:val="18"/>
          <w:lang w:eastAsia="sl-SI"/>
        </w:rPr>
        <w:t xml:space="preserve"> se odvoz starega jogija izvrši na način, da dostavljavec iz notranjega prostora, kjer se nahaja stari jogi, le-tega odnese ven.</w:t>
      </w:r>
      <w:r w:rsidR="00EE7249">
        <w:rPr>
          <w:rFonts w:eastAsia="Times New Roman"/>
          <w:color w:val="303030"/>
          <w:sz w:val="18"/>
          <w:szCs w:val="18"/>
          <w:lang w:eastAsia="sl-SI"/>
        </w:rPr>
        <w:t xml:space="preserve"> </w:t>
      </w:r>
    </w:p>
    <w:p w14:paraId="21C51A41" w14:textId="304FAE5D" w:rsidR="00F107DB" w:rsidRPr="00C50E69" w:rsidRDefault="00F107DB" w:rsidP="00F107DB">
      <w:pPr>
        <w:pStyle w:val="Naslov3"/>
        <w:numPr>
          <w:ilvl w:val="0"/>
          <w:numId w:val="24"/>
        </w:numPr>
        <w:rPr>
          <w:rFonts w:asciiTheme="minorHAnsi" w:eastAsia="Times New Roman" w:hAnsiTheme="minorHAnsi" w:cstheme="minorHAnsi"/>
          <w:color w:val="auto"/>
          <w:sz w:val="18"/>
          <w:szCs w:val="18"/>
          <w:lang w:eastAsia="sl-SI"/>
        </w:rPr>
      </w:pPr>
      <w:bookmarkStart w:id="7" w:name="_Toc138758622"/>
      <w:r w:rsidRPr="00C50E69">
        <w:rPr>
          <w:rFonts w:asciiTheme="minorHAnsi" w:eastAsia="Times New Roman" w:hAnsiTheme="minorHAnsi" w:cstheme="minorHAnsi"/>
          <w:color w:val="auto"/>
          <w:sz w:val="18"/>
          <w:szCs w:val="18"/>
          <w:lang w:eastAsia="sl-SI"/>
        </w:rPr>
        <w:t>Podatki</w:t>
      </w:r>
      <w:bookmarkEnd w:id="7"/>
    </w:p>
    <w:p w14:paraId="7D128477" w14:textId="5C1E64A2" w:rsidR="00F107DB" w:rsidRPr="00C50E69" w:rsidRDefault="00F107DB"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V tretjem koraku boste nakup lahko opravili kot gost ali kot registrirani uporabnik. Prav tako se boste lahko vpisali kot nov uporabnik. </w:t>
      </w:r>
    </w:p>
    <w:p w14:paraId="675B8B14" w14:textId="2AAC2EB1" w:rsidR="00F107DB" w:rsidRPr="00C50E69" w:rsidRDefault="00F107DB"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Če se še niste registrirali in prijavili v spletno trgovino, boste pred zaključkom/dokončanjem nakupa morali izbrati način nadaljevanja nakupa – bodisi s prijavo z uporabniškim računom</w:t>
      </w:r>
      <w:r w:rsidR="00DD066A" w:rsidRPr="00C50E69">
        <w:rPr>
          <w:rFonts w:eastAsia="Times New Roman" w:cstheme="minorHAnsi"/>
          <w:color w:val="303030"/>
          <w:sz w:val="18"/>
          <w:szCs w:val="18"/>
          <w:lang w:eastAsia="sl-SI"/>
        </w:rPr>
        <w:t xml:space="preserve"> (ali registracijo novega uporabnika)</w:t>
      </w:r>
      <w:r w:rsidRPr="00C50E69">
        <w:rPr>
          <w:rFonts w:eastAsia="Times New Roman" w:cstheme="minorHAnsi"/>
          <w:color w:val="303030"/>
          <w:sz w:val="18"/>
          <w:szCs w:val="18"/>
          <w:lang w:eastAsia="sl-SI"/>
        </w:rPr>
        <w:t xml:space="preserve"> ali z nakupom kot gost.</w:t>
      </w:r>
    </w:p>
    <w:p w14:paraId="571F11BD" w14:textId="77777777" w:rsidR="00DD066A" w:rsidRPr="00C50E69" w:rsidRDefault="00DD066A" w:rsidP="007832EF">
      <w:pPr>
        <w:shd w:val="clear" w:color="auto" w:fill="FFFFFF"/>
        <w:spacing w:before="100" w:beforeAutospacing="1" w:after="100" w:afterAutospacing="1" w:line="240" w:lineRule="auto"/>
        <w:jc w:val="both"/>
        <w:rPr>
          <w:rFonts w:eastAsia="Times New Roman" w:cstheme="minorHAnsi"/>
          <w:sz w:val="18"/>
          <w:szCs w:val="18"/>
          <w:lang w:eastAsia="sl-SI"/>
        </w:rPr>
      </w:pPr>
      <w:r w:rsidRPr="00C50E69">
        <w:rPr>
          <w:rFonts w:eastAsia="Times New Roman" w:cstheme="minorHAnsi"/>
          <w:sz w:val="18"/>
          <w:szCs w:val="18"/>
          <w:lang w:eastAsia="sl-SI"/>
        </w:rPr>
        <w:t xml:space="preserve">Pri registraciji novega uporabnika se boste morali strinjati s politiko zasebnosti in pogoji poslovanja. </w:t>
      </w:r>
    </w:p>
    <w:p w14:paraId="389B9D05" w14:textId="7DA94B70" w:rsidR="00DD066A" w:rsidRPr="00C50E69" w:rsidRDefault="00DD066A" w:rsidP="007832EF">
      <w:pPr>
        <w:shd w:val="clear" w:color="auto" w:fill="FFFFFF"/>
        <w:spacing w:before="100" w:beforeAutospacing="1" w:after="100" w:afterAutospacing="1" w:line="240" w:lineRule="auto"/>
        <w:jc w:val="both"/>
        <w:rPr>
          <w:rFonts w:eastAsia="Times New Roman" w:cstheme="minorHAnsi"/>
          <w:sz w:val="18"/>
          <w:szCs w:val="18"/>
          <w:lang w:eastAsia="sl-SI"/>
        </w:rPr>
      </w:pPr>
      <w:r w:rsidRPr="00C50E69">
        <w:rPr>
          <w:rFonts w:eastAsia="Times New Roman" w:cstheme="minorHAnsi"/>
          <w:sz w:val="18"/>
          <w:szCs w:val="18"/>
          <w:lang w:eastAsia="sl-SI"/>
        </w:rPr>
        <w:t>Pri vnosu podatkov boste imeli možnost uporabiti drug</w:t>
      </w:r>
      <w:r w:rsidR="00913AAB">
        <w:rPr>
          <w:rFonts w:eastAsia="Times New Roman" w:cstheme="minorHAnsi"/>
          <w:sz w:val="18"/>
          <w:szCs w:val="18"/>
          <w:lang w:eastAsia="sl-SI"/>
        </w:rPr>
        <w:t>i</w:t>
      </w:r>
      <w:r w:rsidRPr="00C50E69">
        <w:rPr>
          <w:rFonts w:eastAsia="Times New Roman" w:cstheme="minorHAnsi"/>
          <w:sz w:val="18"/>
          <w:szCs w:val="18"/>
          <w:lang w:eastAsia="sl-SI"/>
        </w:rPr>
        <w:t xml:space="preserve"> naslov za dostavo</w:t>
      </w:r>
      <w:r w:rsidR="00403751">
        <w:rPr>
          <w:rFonts w:eastAsia="Times New Roman" w:cstheme="minorHAnsi"/>
          <w:sz w:val="18"/>
          <w:szCs w:val="18"/>
          <w:lang w:eastAsia="sl-SI"/>
        </w:rPr>
        <w:t xml:space="preserve"> od vašega naslova navedenega pri registraciji</w:t>
      </w:r>
      <w:r w:rsidRPr="00C50E69">
        <w:rPr>
          <w:rFonts w:eastAsia="Times New Roman" w:cstheme="minorHAnsi"/>
          <w:sz w:val="18"/>
          <w:szCs w:val="18"/>
          <w:lang w:eastAsia="sl-SI"/>
        </w:rPr>
        <w:t xml:space="preserve">. </w:t>
      </w:r>
    </w:p>
    <w:p w14:paraId="2C341216" w14:textId="7C579232" w:rsidR="00F107DB" w:rsidRPr="00C50E69" w:rsidRDefault="00DD066A" w:rsidP="00DD066A">
      <w:pPr>
        <w:pStyle w:val="Naslov3"/>
        <w:numPr>
          <w:ilvl w:val="0"/>
          <w:numId w:val="24"/>
        </w:numPr>
        <w:rPr>
          <w:rFonts w:asciiTheme="minorHAnsi" w:eastAsia="Times New Roman" w:hAnsiTheme="minorHAnsi" w:cstheme="minorHAnsi"/>
          <w:color w:val="303030"/>
          <w:sz w:val="18"/>
          <w:szCs w:val="18"/>
          <w:lang w:eastAsia="sl-SI"/>
        </w:rPr>
      </w:pPr>
      <w:bookmarkStart w:id="8" w:name="_Toc138758623"/>
      <w:r w:rsidRPr="00C50E69">
        <w:rPr>
          <w:rFonts w:asciiTheme="minorHAnsi" w:eastAsia="Times New Roman" w:hAnsiTheme="minorHAnsi" w:cstheme="minorHAnsi"/>
          <w:color w:val="auto"/>
          <w:sz w:val="18"/>
          <w:szCs w:val="18"/>
          <w:lang w:eastAsia="sl-SI"/>
        </w:rPr>
        <w:t>Plačilo</w:t>
      </w:r>
      <w:bookmarkEnd w:id="8"/>
    </w:p>
    <w:p w14:paraId="041246EE" w14:textId="77777777" w:rsidR="00DD066A" w:rsidRPr="00C50E69" w:rsidRDefault="00EE1C58" w:rsidP="00DD3B2C">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Izbirate lahko med plačilom po</w:t>
      </w:r>
      <w:r w:rsidR="00DD066A" w:rsidRPr="1BDDC423">
        <w:rPr>
          <w:rFonts w:eastAsia="Times New Roman"/>
          <w:color w:val="303030"/>
          <w:sz w:val="18"/>
          <w:szCs w:val="18"/>
          <w:lang w:eastAsia="sl-SI"/>
        </w:rPr>
        <w:t xml:space="preserve"> predračunu,</w:t>
      </w:r>
      <w:r w:rsidRPr="1BDDC423">
        <w:rPr>
          <w:rFonts w:eastAsia="Times New Roman"/>
          <w:color w:val="303030"/>
          <w:sz w:val="18"/>
          <w:szCs w:val="18"/>
          <w:lang w:eastAsia="sl-SI"/>
        </w:rPr>
        <w:t xml:space="preserve"> s plačilno kreditno kartico</w:t>
      </w:r>
      <w:r w:rsidR="00DD066A" w:rsidRPr="1BDDC423">
        <w:rPr>
          <w:rFonts w:eastAsia="Times New Roman"/>
          <w:color w:val="303030"/>
          <w:sz w:val="18"/>
          <w:szCs w:val="18"/>
          <w:lang w:eastAsia="sl-SI"/>
        </w:rPr>
        <w:t xml:space="preserve"> ali s plačilom na obroke. </w:t>
      </w:r>
    </w:p>
    <w:p w14:paraId="329E4509" w14:textId="7D00439E" w:rsidR="00EE1C58" w:rsidRPr="00EE1C58" w:rsidRDefault="00EE1C58" w:rsidP="00DD3B2C">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primeru nakupa </w:t>
      </w:r>
      <w:r w:rsidR="00DD066A"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mora biti kupnina poravnana pred </w:t>
      </w:r>
      <w:r w:rsidR="00DD066A" w:rsidRPr="00C50E69">
        <w:rPr>
          <w:rFonts w:eastAsia="Times New Roman" w:cstheme="minorHAnsi"/>
          <w:color w:val="303030"/>
          <w:sz w:val="18"/>
          <w:szCs w:val="18"/>
          <w:lang w:eastAsia="sl-SI"/>
        </w:rPr>
        <w:t>dostavo blaga</w:t>
      </w:r>
      <w:r w:rsidR="000E34F5">
        <w:rPr>
          <w:rFonts w:eastAsia="Times New Roman" w:cstheme="minorHAnsi"/>
          <w:color w:val="303030"/>
          <w:sz w:val="18"/>
          <w:szCs w:val="18"/>
          <w:lang w:eastAsia="sl-SI"/>
        </w:rPr>
        <w:t>.</w:t>
      </w:r>
    </w:p>
    <w:p w14:paraId="7CCB32CC" w14:textId="67C1A6C9" w:rsidR="00EE1C58" w:rsidRPr="00C50E69" w:rsidRDefault="00EE1C58" w:rsidP="00DD3B2C">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Plačilo blaga na obroke je mogoče </w:t>
      </w:r>
      <w:r w:rsidR="004F0D0E">
        <w:rPr>
          <w:rFonts w:eastAsia="Times New Roman"/>
          <w:color w:val="303030"/>
          <w:sz w:val="18"/>
          <w:szCs w:val="18"/>
          <w:lang w:eastAsia="sl-SI"/>
        </w:rPr>
        <w:t xml:space="preserve">na način in pod pogoji, ki jih omogoča aplikacija </w:t>
      </w:r>
      <w:proofErr w:type="spellStart"/>
      <w:r w:rsidR="004F0D0E">
        <w:rPr>
          <w:rFonts w:eastAsia="Times New Roman"/>
          <w:color w:val="303030"/>
          <w:sz w:val="18"/>
          <w:szCs w:val="18"/>
          <w:lang w:eastAsia="sl-SI"/>
        </w:rPr>
        <w:t>Leanpay</w:t>
      </w:r>
      <w:proofErr w:type="spellEnd"/>
      <w:r w:rsidRPr="1BDDC423">
        <w:rPr>
          <w:rFonts w:eastAsia="Times New Roman"/>
          <w:color w:val="303030"/>
          <w:sz w:val="18"/>
          <w:szCs w:val="18"/>
          <w:lang w:eastAsia="sl-SI"/>
        </w:rPr>
        <w:t xml:space="preserve">. </w:t>
      </w:r>
    </w:p>
    <w:p w14:paraId="7BF60C43" w14:textId="77777777" w:rsidR="007832EF" w:rsidRPr="00C50E69" w:rsidRDefault="00EE1C58" w:rsidP="00DD3B2C">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Ob zaključku naročila z izbiro potrditvenega polja potrjujete, da </w:t>
      </w:r>
      <w:r w:rsidR="007832EF" w:rsidRPr="00C50E69">
        <w:rPr>
          <w:rFonts w:eastAsia="Times New Roman" w:cstheme="minorHAnsi"/>
          <w:color w:val="303030"/>
          <w:sz w:val="18"/>
          <w:szCs w:val="18"/>
          <w:lang w:eastAsia="sl-SI"/>
        </w:rPr>
        <w:t xml:space="preserve">ste prebrali in </w:t>
      </w:r>
      <w:r w:rsidRPr="00EE1C58">
        <w:rPr>
          <w:rFonts w:eastAsia="Times New Roman" w:cstheme="minorHAnsi"/>
          <w:color w:val="303030"/>
          <w:sz w:val="18"/>
          <w:szCs w:val="18"/>
          <w:lang w:eastAsia="sl-SI"/>
        </w:rPr>
        <w:t xml:space="preserve">v celoti razumete pogoje poslovanja in jih sprejemate, pa tudi, da ste starejši od 18 let in da vam ni odvzeta poslovna sposobnost. </w:t>
      </w:r>
    </w:p>
    <w:p w14:paraId="0C95F12F" w14:textId="59ED9BF4" w:rsidR="00EE1C58" w:rsidRPr="00EE1C58" w:rsidRDefault="00EE1C58" w:rsidP="00DD3B2C">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S klikom na gumb »</w:t>
      </w:r>
      <w:r w:rsidR="007832EF" w:rsidRPr="00C50E69">
        <w:rPr>
          <w:rFonts w:eastAsia="Times New Roman" w:cstheme="minorHAnsi"/>
          <w:color w:val="303030"/>
          <w:sz w:val="18"/>
          <w:szCs w:val="18"/>
          <w:lang w:eastAsia="sl-SI"/>
        </w:rPr>
        <w:t>potrdi nakup</w:t>
      </w:r>
      <w:r w:rsidRPr="00EE1C58">
        <w:rPr>
          <w:rFonts w:eastAsia="Times New Roman" w:cstheme="minorHAnsi"/>
          <w:color w:val="303030"/>
          <w:sz w:val="18"/>
          <w:szCs w:val="18"/>
          <w:lang w:eastAsia="sl-SI"/>
        </w:rPr>
        <w:t>« zaključite postopek nakupa.</w:t>
      </w:r>
    </w:p>
    <w:p w14:paraId="6F524135" w14:textId="647D2F9A" w:rsidR="00EE1C58" w:rsidRPr="00EE1C58" w:rsidRDefault="00EE1C58" w:rsidP="00DD3B2C">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 zaključenem nakupu na </w:t>
      </w:r>
      <w:r w:rsidR="007832EF" w:rsidRPr="00C50E69">
        <w:rPr>
          <w:rFonts w:eastAsia="Times New Roman" w:cstheme="minorHAnsi"/>
          <w:color w:val="303030"/>
          <w:sz w:val="18"/>
          <w:szCs w:val="18"/>
          <w:lang w:eastAsia="sl-SI"/>
        </w:rPr>
        <w:t>spletni strani</w:t>
      </w:r>
      <w:r w:rsidRPr="00EE1C58">
        <w:rPr>
          <w:rFonts w:eastAsia="Times New Roman" w:cstheme="minorHAnsi"/>
          <w:color w:val="303030"/>
          <w:sz w:val="18"/>
          <w:szCs w:val="18"/>
          <w:lang w:eastAsia="sl-SI"/>
        </w:rPr>
        <w:t xml:space="preserve"> boste </w:t>
      </w:r>
      <w:r w:rsidR="007832EF" w:rsidRPr="00C50E69">
        <w:rPr>
          <w:rFonts w:eastAsia="Times New Roman" w:cstheme="minorHAnsi"/>
          <w:color w:val="303030"/>
          <w:sz w:val="18"/>
          <w:szCs w:val="18"/>
          <w:lang w:eastAsia="sl-SI"/>
        </w:rPr>
        <w:t xml:space="preserve">preusmerjeni na zahvalno stran, kjer bodo podatki o potrjenem naročilu, prav tako pa boste </w:t>
      </w:r>
      <w:r w:rsidRPr="00EE1C58">
        <w:rPr>
          <w:rFonts w:eastAsia="Times New Roman" w:cstheme="minorHAnsi"/>
          <w:color w:val="303030"/>
          <w:sz w:val="18"/>
          <w:szCs w:val="18"/>
          <w:lang w:eastAsia="sl-SI"/>
        </w:rPr>
        <w:t>prejeli elektronsko sporočilo z vsemi podatki o vašem naročilu in dostavi.</w:t>
      </w:r>
    </w:p>
    <w:p w14:paraId="68C1309D" w14:textId="3FC881CE" w:rsidR="00BA0F80" w:rsidRPr="00C50E69"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lastRenderedPageBreak/>
        <w:t xml:space="preserve">Pogodba o nakupu med </w:t>
      </w:r>
      <w:r w:rsidR="00BA0F80" w:rsidRPr="324DCBA6">
        <w:rPr>
          <w:rFonts w:eastAsia="Times New Roman"/>
          <w:color w:val="303030"/>
          <w:sz w:val="18"/>
          <w:szCs w:val="18"/>
          <w:lang w:eastAsia="sl-SI"/>
        </w:rPr>
        <w:t>Meblo INT</w:t>
      </w:r>
      <w:r w:rsidRPr="324DCBA6">
        <w:rPr>
          <w:rFonts w:eastAsia="Times New Roman"/>
          <w:color w:val="303030"/>
          <w:sz w:val="18"/>
          <w:szCs w:val="18"/>
          <w:lang w:eastAsia="sl-SI"/>
        </w:rPr>
        <w:t xml:space="preserve"> in kupcem je sklenjena v trenutku, ko </w:t>
      </w:r>
      <w:r w:rsidR="00BA0F80" w:rsidRPr="324DCBA6">
        <w:rPr>
          <w:rFonts w:eastAsia="Times New Roman"/>
          <w:color w:val="303030"/>
          <w:sz w:val="18"/>
          <w:szCs w:val="18"/>
          <w:lang w:eastAsia="sl-SI"/>
        </w:rPr>
        <w:t>Meblo INT</w:t>
      </w:r>
      <w:r w:rsidRPr="324DCBA6">
        <w:rPr>
          <w:rFonts w:eastAsia="Times New Roman"/>
          <w:color w:val="303030"/>
          <w:sz w:val="18"/>
          <w:szCs w:val="18"/>
          <w:lang w:eastAsia="sl-SI"/>
        </w:rPr>
        <w:t xml:space="preserve"> potrdi naročilo (kupec prejme elektronsko sporočilo »Potrditev naročila«). Od tega trenutka naprej so vse cene in drugi pogoji fiksirani in veljajo za </w:t>
      </w:r>
      <w:r w:rsidR="00BA0F80" w:rsidRPr="324DCBA6">
        <w:rPr>
          <w:rFonts w:eastAsia="Times New Roman"/>
          <w:color w:val="303030"/>
          <w:sz w:val="18"/>
          <w:szCs w:val="18"/>
          <w:lang w:eastAsia="sl-SI"/>
        </w:rPr>
        <w:t>Meblo INT</w:t>
      </w:r>
      <w:r w:rsidRPr="324DCBA6">
        <w:rPr>
          <w:rFonts w:eastAsia="Times New Roman"/>
          <w:color w:val="303030"/>
          <w:sz w:val="18"/>
          <w:szCs w:val="18"/>
          <w:lang w:eastAsia="sl-SI"/>
        </w:rPr>
        <w:t xml:space="preserve"> in kupca. Pogodba o nakupu je sklenjena v slovenskem jeziku. </w:t>
      </w:r>
      <w:r w:rsidR="00BA0F80" w:rsidRPr="324DCBA6">
        <w:rPr>
          <w:rFonts w:eastAsia="Times New Roman"/>
          <w:color w:val="303030"/>
          <w:sz w:val="18"/>
          <w:szCs w:val="18"/>
          <w:lang w:eastAsia="sl-SI"/>
        </w:rPr>
        <w:t>Kupec je o statusu naročila obveščen preko</w:t>
      </w:r>
      <w:r w:rsidRPr="324DCBA6">
        <w:rPr>
          <w:rFonts w:eastAsia="Times New Roman"/>
          <w:color w:val="303030"/>
          <w:sz w:val="18"/>
          <w:szCs w:val="18"/>
          <w:lang w:eastAsia="sl-SI"/>
        </w:rPr>
        <w:t xml:space="preserve"> prek e-pošte</w:t>
      </w:r>
      <w:r w:rsidR="004C174F">
        <w:rPr>
          <w:rFonts w:eastAsia="Times New Roman"/>
          <w:color w:val="303030"/>
          <w:sz w:val="18"/>
          <w:szCs w:val="18"/>
          <w:lang w:eastAsia="sl-SI"/>
        </w:rPr>
        <w:t>.</w:t>
      </w:r>
      <w:r w:rsidRPr="324DCBA6">
        <w:rPr>
          <w:rFonts w:eastAsia="Times New Roman"/>
          <w:color w:val="303030"/>
          <w:sz w:val="18"/>
          <w:szCs w:val="18"/>
          <w:lang w:eastAsia="sl-SI"/>
        </w:rPr>
        <w:t xml:space="preserve"> Statusi naročila so:</w:t>
      </w:r>
      <w:r w:rsidR="004F0D0E">
        <w:rPr>
          <w:rFonts w:eastAsia="Times New Roman"/>
          <w:color w:val="303030"/>
          <w:sz w:val="18"/>
          <w:szCs w:val="18"/>
          <w:lang w:eastAsia="sl-SI"/>
        </w:rPr>
        <w:t xml:space="preserve"> v</w:t>
      </w:r>
      <w:r w:rsidR="004F0D0E" w:rsidRPr="004F0D0E">
        <w:rPr>
          <w:rFonts w:eastAsia="Times New Roman"/>
          <w:color w:val="303030"/>
          <w:sz w:val="18"/>
          <w:szCs w:val="18"/>
          <w:lang w:eastAsia="sl-SI"/>
        </w:rPr>
        <w:t xml:space="preserve"> obdelavi, v pripravi</w:t>
      </w:r>
      <w:r w:rsidR="00CB7414">
        <w:rPr>
          <w:rFonts w:eastAsia="Times New Roman"/>
          <w:color w:val="303030"/>
          <w:sz w:val="18"/>
          <w:szCs w:val="18"/>
          <w:lang w:eastAsia="sl-SI"/>
        </w:rPr>
        <w:t xml:space="preserve">, </w:t>
      </w:r>
      <w:r w:rsidR="004F0D0E" w:rsidRPr="004F0D0E">
        <w:rPr>
          <w:rFonts w:eastAsia="Times New Roman"/>
          <w:color w:val="303030"/>
          <w:sz w:val="18"/>
          <w:szCs w:val="18"/>
          <w:lang w:eastAsia="sl-SI"/>
        </w:rPr>
        <w:t>zaključeno.</w:t>
      </w:r>
      <w:r w:rsidRPr="324DCBA6">
        <w:rPr>
          <w:rFonts w:eastAsia="Times New Roman"/>
          <w:color w:val="303030"/>
          <w:sz w:val="18"/>
          <w:szCs w:val="18"/>
          <w:lang w:eastAsia="sl-SI"/>
        </w:rPr>
        <w:t xml:space="preserve"> </w:t>
      </w:r>
    </w:p>
    <w:p w14:paraId="419C83BE" w14:textId="1013F596" w:rsidR="00EE1C58" w:rsidRP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Vsebina posameznih statusov: </w:t>
      </w:r>
    </w:p>
    <w:p w14:paraId="22E7B105" w14:textId="77777777" w:rsidR="004F0D0E" w:rsidRDefault="004F0D0E" w:rsidP="00EE1C58">
      <w:pPr>
        <w:shd w:val="clear" w:color="auto" w:fill="FFFFFF"/>
        <w:spacing w:before="100" w:beforeAutospacing="1" w:after="100" w:afterAutospacing="1" w:line="240" w:lineRule="auto"/>
        <w:rPr>
          <w:rFonts w:eastAsia="Times New Roman"/>
          <w:color w:val="303030"/>
          <w:sz w:val="18"/>
          <w:szCs w:val="18"/>
          <w:lang w:eastAsia="sl-SI"/>
        </w:rPr>
      </w:pPr>
      <w:r>
        <w:rPr>
          <w:rFonts w:eastAsia="Times New Roman"/>
          <w:color w:val="303030"/>
          <w:sz w:val="18"/>
          <w:szCs w:val="18"/>
          <w:lang w:eastAsia="sl-SI"/>
        </w:rPr>
        <w:t>V</w:t>
      </w:r>
      <w:r w:rsidRPr="004F0D0E">
        <w:rPr>
          <w:rFonts w:eastAsia="Times New Roman"/>
          <w:color w:val="303030"/>
          <w:sz w:val="18"/>
          <w:szCs w:val="18"/>
          <w:lang w:eastAsia="sl-SI"/>
        </w:rPr>
        <w:t xml:space="preserve"> OBDELAVI </w:t>
      </w:r>
      <w:r>
        <w:rPr>
          <w:rFonts w:eastAsia="Times New Roman"/>
          <w:color w:val="303030"/>
          <w:sz w:val="18"/>
          <w:szCs w:val="18"/>
          <w:lang w:eastAsia="sl-SI"/>
        </w:rPr>
        <w:t xml:space="preserve">- </w:t>
      </w:r>
      <w:r w:rsidRPr="004F0D0E">
        <w:rPr>
          <w:rFonts w:eastAsia="Times New Roman"/>
          <w:color w:val="303030"/>
          <w:sz w:val="18"/>
          <w:szCs w:val="18"/>
          <w:lang w:eastAsia="sl-SI"/>
        </w:rPr>
        <w:t xml:space="preserve">ko </w:t>
      </w:r>
      <w:r>
        <w:rPr>
          <w:rFonts w:eastAsia="Times New Roman"/>
          <w:color w:val="303030"/>
          <w:sz w:val="18"/>
          <w:szCs w:val="18"/>
          <w:lang w:eastAsia="sl-SI"/>
        </w:rPr>
        <w:t>Meblo INT prejme</w:t>
      </w:r>
      <w:r w:rsidRPr="004F0D0E">
        <w:rPr>
          <w:rFonts w:eastAsia="Times New Roman"/>
          <w:color w:val="303030"/>
          <w:sz w:val="18"/>
          <w:szCs w:val="18"/>
          <w:lang w:eastAsia="sl-SI"/>
        </w:rPr>
        <w:t xml:space="preserve"> naročilo</w:t>
      </w:r>
      <w:r>
        <w:rPr>
          <w:rFonts w:eastAsia="Times New Roman"/>
          <w:color w:val="303030"/>
          <w:sz w:val="18"/>
          <w:szCs w:val="18"/>
          <w:lang w:eastAsia="sl-SI"/>
        </w:rPr>
        <w:t xml:space="preserve"> v informacijski sistem.</w:t>
      </w:r>
    </w:p>
    <w:p w14:paraId="5B78AA95" w14:textId="2966A255" w:rsidR="004F0D0E" w:rsidRDefault="004F0D0E" w:rsidP="00EE1C58">
      <w:pPr>
        <w:shd w:val="clear" w:color="auto" w:fill="FFFFFF"/>
        <w:spacing w:before="100" w:beforeAutospacing="1" w:after="100" w:afterAutospacing="1" w:line="240" w:lineRule="auto"/>
        <w:rPr>
          <w:rFonts w:eastAsia="Times New Roman"/>
          <w:color w:val="303030"/>
          <w:sz w:val="18"/>
          <w:szCs w:val="18"/>
          <w:lang w:eastAsia="sl-SI"/>
        </w:rPr>
      </w:pPr>
      <w:r>
        <w:rPr>
          <w:rFonts w:eastAsia="Times New Roman"/>
          <w:color w:val="303030"/>
          <w:sz w:val="18"/>
          <w:szCs w:val="18"/>
          <w:lang w:eastAsia="sl-SI"/>
        </w:rPr>
        <w:t>V</w:t>
      </w:r>
      <w:r w:rsidRPr="004F0D0E">
        <w:rPr>
          <w:rFonts w:eastAsia="Times New Roman"/>
          <w:color w:val="303030"/>
          <w:sz w:val="18"/>
          <w:szCs w:val="18"/>
          <w:lang w:eastAsia="sl-SI"/>
        </w:rPr>
        <w:t xml:space="preserve"> </w:t>
      </w:r>
      <w:r>
        <w:rPr>
          <w:rFonts w:eastAsia="Times New Roman"/>
          <w:color w:val="303030"/>
          <w:sz w:val="18"/>
          <w:szCs w:val="18"/>
          <w:lang w:eastAsia="sl-SI"/>
        </w:rPr>
        <w:t>PRIPRAVI</w:t>
      </w:r>
      <w:r w:rsidRPr="004F0D0E">
        <w:rPr>
          <w:rFonts w:eastAsia="Times New Roman"/>
          <w:color w:val="303030"/>
          <w:sz w:val="18"/>
          <w:szCs w:val="18"/>
          <w:lang w:eastAsia="sl-SI"/>
        </w:rPr>
        <w:t xml:space="preserve"> </w:t>
      </w:r>
      <w:r>
        <w:rPr>
          <w:rFonts w:eastAsia="Times New Roman"/>
          <w:color w:val="303030"/>
          <w:sz w:val="18"/>
          <w:szCs w:val="18"/>
          <w:lang w:eastAsia="sl-SI"/>
        </w:rPr>
        <w:t xml:space="preserve">- </w:t>
      </w:r>
      <w:r w:rsidRPr="004F0D0E">
        <w:rPr>
          <w:rFonts w:eastAsia="Times New Roman"/>
          <w:color w:val="303030"/>
          <w:sz w:val="18"/>
          <w:szCs w:val="18"/>
          <w:lang w:eastAsia="sl-SI"/>
        </w:rPr>
        <w:t>naročilo je pregledano in oddano naprej v izdelavo</w:t>
      </w:r>
      <w:r w:rsidR="004F23B9">
        <w:rPr>
          <w:rFonts w:eastAsia="Times New Roman"/>
          <w:color w:val="303030"/>
          <w:sz w:val="18"/>
          <w:szCs w:val="18"/>
          <w:lang w:eastAsia="sl-SI"/>
        </w:rPr>
        <w:t>.</w:t>
      </w:r>
    </w:p>
    <w:p w14:paraId="6F38808A" w14:textId="73B327D5" w:rsidR="004F0D0E" w:rsidRDefault="004F0D0E" w:rsidP="00EE1C58">
      <w:pPr>
        <w:shd w:val="clear" w:color="auto" w:fill="FFFFFF"/>
        <w:spacing w:before="100" w:beforeAutospacing="1" w:after="100" w:afterAutospacing="1" w:line="240" w:lineRule="auto"/>
        <w:rPr>
          <w:rFonts w:eastAsia="Times New Roman"/>
          <w:color w:val="303030"/>
          <w:sz w:val="18"/>
          <w:szCs w:val="18"/>
          <w:lang w:eastAsia="sl-SI"/>
        </w:rPr>
      </w:pPr>
      <w:r>
        <w:rPr>
          <w:rFonts w:eastAsia="Times New Roman"/>
          <w:color w:val="303030"/>
          <w:sz w:val="18"/>
          <w:szCs w:val="18"/>
          <w:lang w:eastAsia="sl-SI"/>
        </w:rPr>
        <w:t>ZAKLJUČENO</w:t>
      </w:r>
      <w:r w:rsidRPr="004F0D0E">
        <w:rPr>
          <w:rFonts w:eastAsia="Times New Roman"/>
          <w:color w:val="303030"/>
          <w:sz w:val="18"/>
          <w:szCs w:val="18"/>
          <w:lang w:eastAsia="sl-SI"/>
        </w:rPr>
        <w:t xml:space="preserve"> </w:t>
      </w:r>
      <w:r>
        <w:rPr>
          <w:rFonts w:eastAsia="Times New Roman"/>
          <w:color w:val="303030"/>
          <w:sz w:val="18"/>
          <w:szCs w:val="18"/>
          <w:lang w:eastAsia="sl-SI"/>
        </w:rPr>
        <w:t xml:space="preserve">- </w:t>
      </w:r>
      <w:r w:rsidRPr="004F0D0E">
        <w:rPr>
          <w:rFonts w:eastAsia="Times New Roman"/>
          <w:color w:val="303030"/>
          <w:sz w:val="18"/>
          <w:szCs w:val="18"/>
          <w:lang w:eastAsia="sl-SI"/>
        </w:rPr>
        <w:t>naročilo je odpremljeno</w:t>
      </w:r>
      <w:r>
        <w:rPr>
          <w:rFonts w:eastAsia="Times New Roman"/>
          <w:color w:val="303030"/>
          <w:sz w:val="18"/>
          <w:szCs w:val="18"/>
          <w:lang w:eastAsia="sl-SI"/>
        </w:rPr>
        <w:t xml:space="preserve">. </w:t>
      </w:r>
    </w:p>
    <w:p w14:paraId="3B0C12E9" w14:textId="49ACA406" w:rsidR="004F0D0E" w:rsidRDefault="004F0D0E" w:rsidP="00EE1C58">
      <w:pPr>
        <w:shd w:val="clear" w:color="auto" w:fill="FFFFFF"/>
        <w:spacing w:before="100" w:beforeAutospacing="1" w:after="100" w:afterAutospacing="1" w:line="240" w:lineRule="auto"/>
        <w:rPr>
          <w:rFonts w:eastAsia="Times New Roman"/>
          <w:color w:val="303030"/>
          <w:sz w:val="18"/>
          <w:szCs w:val="18"/>
          <w:lang w:eastAsia="sl-SI"/>
        </w:rPr>
      </w:pPr>
      <w:r>
        <w:rPr>
          <w:rFonts w:eastAsia="Times New Roman"/>
          <w:color w:val="303030"/>
          <w:sz w:val="18"/>
          <w:szCs w:val="18"/>
          <w:lang w:eastAsia="sl-SI"/>
        </w:rPr>
        <w:t>O vseh spremembah posameznih statusov bo kupec obveščen preko e-pošte</w:t>
      </w:r>
      <w:r w:rsidR="00CB7414">
        <w:rPr>
          <w:rFonts w:eastAsia="Times New Roman"/>
          <w:color w:val="303030"/>
          <w:sz w:val="18"/>
          <w:szCs w:val="18"/>
          <w:lang w:eastAsia="sl-SI"/>
        </w:rPr>
        <w:t>.</w:t>
      </w:r>
    </w:p>
    <w:p w14:paraId="7F1D62A0" w14:textId="29A8A2F6" w:rsidR="004C174F" w:rsidRDefault="004C174F"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Pr>
          <w:rFonts w:eastAsia="Times New Roman"/>
          <w:color w:val="303030"/>
          <w:sz w:val="18"/>
          <w:szCs w:val="18"/>
          <w:lang w:eastAsia="sl-SI"/>
        </w:rPr>
        <w:t xml:space="preserve">O dostavi bo kupec obveščen preko SMS ali telefonskega klica. </w:t>
      </w:r>
    </w:p>
    <w:p w14:paraId="068C0301" w14:textId="45964F29" w:rsidR="00BA0F80" w:rsidRPr="00C50E69" w:rsidRDefault="00BA0F80" w:rsidP="00BA0F80">
      <w:pPr>
        <w:jc w:val="center"/>
        <w:rPr>
          <w:rFonts w:cstheme="minorHAnsi"/>
          <w:b/>
          <w:bCs/>
          <w:sz w:val="18"/>
          <w:szCs w:val="18"/>
          <w:lang w:eastAsia="sl-SI"/>
        </w:rPr>
      </w:pPr>
      <w:r w:rsidRPr="00C50E69">
        <w:rPr>
          <w:rFonts w:cstheme="minorHAnsi"/>
          <w:b/>
          <w:bCs/>
          <w:sz w:val="18"/>
          <w:szCs w:val="18"/>
          <w:lang w:eastAsia="sl-SI"/>
        </w:rPr>
        <w:t>5. člen</w:t>
      </w:r>
    </w:p>
    <w:p w14:paraId="583F154A" w14:textId="07208B48" w:rsidR="00BA0F80" w:rsidRPr="00C50E69" w:rsidRDefault="00EE1C58" w:rsidP="00BA0F80">
      <w:pPr>
        <w:pStyle w:val="Naslov1"/>
        <w:jc w:val="center"/>
        <w:rPr>
          <w:rFonts w:asciiTheme="minorHAnsi" w:eastAsia="Times New Roman" w:hAnsiTheme="minorHAnsi" w:cstheme="minorHAnsi"/>
          <w:b/>
          <w:bCs/>
          <w:color w:val="000000"/>
          <w:sz w:val="18"/>
          <w:szCs w:val="18"/>
          <w:lang w:eastAsia="sl-SI"/>
        </w:rPr>
      </w:pPr>
      <w:bookmarkStart w:id="9" w:name="_Toc138758624"/>
      <w:r w:rsidRPr="00EE1C58">
        <w:rPr>
          <w:rFonts w:asciiTheme="minorHAnsi" w:eastAsia="Times New Roman" w:hAnsiTheme="minorHAnsi" w:cstheme="minorHAnsi"/>
          <w:b/>
          <w:bCs/>
          <w:color w:val="000000"/>
          <w:sz w:val="18"/>
          <w:szCs w:val="18"/>
          <w:lang w:eastAsia="sl-SI"/>
        </w:rPr>
        <w:t>Ponudba</w:t>
      </w:r>
      <w:bookmarkEnd w:id="9"/>
    </w:p>
    <w:p w14:paraId="67E2A15F" w14:textId="7F6B9E55" w:rsidR="00EE1C58" w:rsidRPr="00EE1C58" w:rsidRDefault="00EE1C58" w:rsidP="00C4373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Ponudba v spletni trgovini zajema različne skupine blaga in storitev, prikazane kot kategorije, ki so vidni na vsakem zaslonu.</w:t>
      </w:r>
    </w:p>
    <w:p w14:paraId="2B5063B4" w14:textId="7BC08853" w:rsidR="00EE1C58" w:rsidRPr="00EE1C58" w:rsidRDefault="00BA0F80"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Meblo INT</w:t>
      </w:r>
      <w:r w:rsidR="00EE1C58" w:rsidRPr="324DCBA6">
        <w:rPr>
          <w:rFonts w:eastAsia="Times New Roman"/>
          <w:color w:val="303030"/>
          <w:sz w:val="18"/>
          <w:szCs w:val="18"/>
          <w:lang w:eastAsia="sl-SI"/>
        </w:rPr>
        <w:t xml:space="preserve"> si pridržuje pravico do zavrnitve naročila, če </w:t>
      </w:r>
      <w:r w:rsidR="00C43736" w:rsidRPr="324DCBA6">
        <w:rPr>
          <w:rFonts w:eastAsia="Times New Roman"/>
          <w:color w:val="303030"/>
          <w:sz w:val="18"/>
          <w:szCs w:val="18"/>
          <w:lang w:eastAsia="sl-SI"/>
        </w:rPr>
        <w:t>blaga</w:t>
      </w:r>
      <w:r w:rsidR="00EE1C58" w:rsidRPr="324DCBA6">
        <w:rPr>
          <w:rFonts w:eastAsia="Times New Roman"/>
          <w:color w:val="303030"/>
          <w:sz w:val="18"/>
          <w:szCs w:val="18"/>
          <w:lang w:eastAsia="sl-SI"/>
        </w:rPr>
        <w:t xml:space="preserve"> ni več na zalogi ali zaradi očitno napačnih cen, ki so posledica napak pri avtomatiziranih prenosih ali v primeru kupčevega naročila blaga oz. storitev v količinah, ki niso običajna, o čemer vas bomo obvestili v najkrajšem mogočem času. </w:t>
      </w:r>
    </w:p>
    <w:p w14:paraId="460DABA9" w14:textId="057A8969" w:rsidR="00EE1C58" w:rsidRPr="00EE1C58" w:rsidRDefault="00EE1C58" w:rsidP="324DCBA6">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 xml:space="preserve">Prav tako si </w:t>
      </w:r>
      <w:r w:rsidR="00C43736" w:rsidRPr="324DCBA6">
        <w:rPr>
          <w:rFonts w:eastAsia="Times New Roman"/>
          <w:color w:val="303030"/>
          <w:sz w:val="18"/>
          <w:szCs w:val="18"/>
          <w:lang w:eastAsia="sl-SI"/>
        </w:rPr>
        <w:t>Meblo INT</w:t>
      </w:r>
      <w:r w:rsidRPr="324DCBA6">
        <w:rPr>
          <w:rFonts w:eastAsia="Times New Roman"/>
          <w:color w:val="303030"/>
          <w:sz w:val="18"/>
          <w:szCs w:val="18"/>
          <w:lang w:eastAsia="sl-SI"/>
        </w:rPr>
        <w:t xml:space="preserve"> pridržuje pravico do zavrnitve dobave blaga kupcu, če ima ta neporavnana pretekla naročila ali je v pravnem sporu </w:t>
      </w:r>
      <w:r w:rsidR="00C43736" w:rsidRPr="324DCBA6">
        <w:rPr>
          <w:rFonts w:eastAsia="Times New Roman"/>
          <w:color w:val="303030"/>
          <w:sz w:val="18"/>
          <w:szCs w:val="18"/>
          <w:lang w:eastAsia="sl-SI"/>
        </w:rPr>
        <w:t xml:space="preserve">z Meblo INT </w:t>
      </w:r>
      <w:r w:rsidRPr="324DCBA6">
        <w:rPr>
          <w:rFonts w:eastAsia="Times New Roman"/>
          <w:color w:val="303030"/>
          <w:sz w:val="18"/>
          <w:szCs w:val="18"/>
          <w:lang w:eastAsia="sl-SI"/>
        </w:rPr>
        <w:t xml:space="preserve">v povezavi z oddanim naročilom oz. nakupom prek </w:t>
      </w:r>
      <w:r w:rsidR="00C43736" w:rsidRPr="324DCBA6">
        <w:rPr>
          <w:rFonts w:eastAsia="Times New Roman"/>
          <w:color w:val="303030"/>
          <w:sz w:val="18"/>
          <w:szCs w:val="18"/>
          <w:lang w:eastAsia="sl-SI"/>
        </w:rPr>
        <w:t>spletne strani</w:t>
      </w:r>
      <w:r w:rsidRPr="324DCBA6">
        <w:rPr>
          <w:rFonts w:eastAsia="Times New Roman"/>
          <w:color w:val="303030"/>
          <w:sz w:val="18"/>
          <w:szCs w:val="18"/>
          <w:lang w:eastAsia="sl-SI"/>
        </w:rPr>
        <w:t xml:space="preserve">, ob preteklih zlorabah sistema ali pretekli zlorabi pravice do vračila blaga ter v drugih primerih, opredeljenih v teh pogojih poslovanja. Oddana naročila bodo obdelana v delovnem času od ponedeljka do </w:t>
      </w:r>
      <w:r w:rsidR="39D9E9B8" w:rsidRPr="324DCBA6">
        <w:rPr>
          <w:rFonts w:eastAsia="Times New Roman"/>
          <w:color w:val="303030"/>
          <w:sz w:val="18"/>
          <w:szCs w:val="18"/>
          <w:lang w:eastAsia="sl-SI"/>
        </w:rPr>
        <w:t>petka</w:t>
      </w:r>
      <w:r w:rsidRPr="324DCBA6">
        <w:rPr>
          <w:rFonts w:eastAsia="Times New Roman"/>
          <w:color w:val="303030"/>
          <w:sz w:val="18"/>
          <w:szCs w:val="18"/>
          <w:lang w:eastAsia="sl-SI"/>
        </w:rPr>
        <w:t xml:space="preserve"> po vrstnem redu oddanih naročil oz. po načrtovanih časovnih terminih za prevzem blaga.</w:t>
      </w:r>
    </w:p>
    <w:p w14:paraId="451034F6" w14:textId="60E837C5" w:rsidR="00C43736" w:rsidRPr="00C50E69" w:rsidRDefault="00C43736" w:rsidP="00C43736">
      <w:pPr>
        <w:jc w:val="center"/>
        <w:rPr>
          <w:rFonts w:cstheme="minorHAnsi"/>
          <w:b/>
          <w:bCs/>
          <w:sz w:val="18"/>
          <w:szCs w:val="18"/>
          <w:lang w:eastAsia="sl-SI"/>
        </w:rPr>
      </w:pPr>
      <w:r w:rsidRPr="00C50E69">
        <w:rPr>
          <w:rFonts w:cstheme="minorHAnsi"/>
          <w:b/>
          <w:bCs/>
          <w:sz w:val="18"/>
          <w:szCs w:val="18"/>
          <w:lang w:eastAsia="sl-SI"/>
        </w:rPr>
        <w:t>6. člen</w:t>
      </w:r>
    </w:p>
    <w:p w14:paraId="2CE26F20" w14:textId="05CDD926" w:rsidR="00C43736" w:rsidRPr="00C50E69" w:rsidRDefault="00EE1C58" w:rsidP="00C43736">
      <w:pPr>
        <w:pStyle w:val="Naslov1"/>
        <w:jc w:val="center"/>
        <w:rPr>
          <w:rFonts w:asciiTheme="minorHAnsi" w:eastAsia="Times New Roman" w:hAnsiTheme="minorHAnsi" w:cstheme="minorHAnsi"/>
          <w:b/>
          <w:bCs/>
          <w:color w:val="000000"/>
          <w:sz w:val="18"/>
          <w:szCs w:val="18"/>
          <w:lang w:eastAsia="sl-SI"/>
        </w:rPr>
      </w:pPr>
      <w:bookmarkStart w:id="10" w:name="_Toc138758625"/>
      <w:r w:rsidRPr="00EE1C58">
        <w:rPr>
          <w:rFonts w:asciiTheme="minorHAnsi" w:eastAsia="Times New Roman" w:hAnsiTheme="minorHAnsi" w:cstheme="minorHAnsi"/>
          <w:b/>
          <w:bCs/>
          <w:color w:val="000000"/>
          <w:sz w:val="18"/>
          <w:szCs w:val="18"/>
          <w:lang w:eastAsia="sl-SI"/>
        </w:rPr>
        <w:t>Plačilo</w:t>
      </w:r>
      <w:bookmarkEnd w:id="10"/>
      <w:r w:rsidRPr="00EE1C58">
        <w:rPr>
          <w:rFonts w:asciiTheme="minorHAnsi" w:eastAsia="Times New Roman" w:hAnsiTheme="minorHAnsi" w:cstheme="minorHAnsi"/>
          <w:b/>
          <w:bCs/>
          <w:color w:val="000000"/>
          <w:sz w:val="18"/>
          <w:szCs w:val="18"/>
          <w:lang w:eastAsia="sl-SI"/>
        </w:rPr>
        <w:t> </w:t>
      </w:r>
    </w:p>
    <w:p w14:paraId="2B717406" w14:textId="24B5AAAD" w:rsidR="00EE1C58" w:rsidRDefault="00EE1C58" w:rsidP="324DCBA6">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br/>
      </w:r>
      <w:r w:rsidR="00C43736" w:rsidRPr="324DCBA6">
        <w:rPr>
          <w:rFonts w:eastAsia="Times New Roman"/>
          <w:color w:val="303030"/>
          <w:sz w:val="18"/>
          <w:szCs w:val="18"/>
          <w:lang w:eastAsia="sl-SI"/>
        </w:rPr>
        <w:t xml:space="preserve">Izbirate lahko med plačilom po predračunu, s plačilno kreditno kartico ali s plačilom na obroke. </w:t>
      </w:r>
    </w:p>
    <w:p w14:paraId="686168C4" w14:textId="4674367E" w:rsidR="00CB7414" w:rsidRPr="00EE1C58" w:rsidRDefault="00CB7414" w:rsidP="00CB7414">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 xml:space="preserve">Pri plačilu po </w:t>
      </w:r>
      <w:r w:rsidRPr="00CB7414">
        <w:rPr>
          <w:rFonts w:eastAsia="Times New Roman"/>
          <w:color w:val="303030"/>
          <w:sz w:val="18"/>
          <w:szCs w:val="18"/>
          <w:lang w:eastAsia="sl-SI"/>
        </w:rPr>
        <w:t>predračunu</w:t>
      </w:r>
      <w:r>
        <w:rPr>
          <w:rFonts w:eastAsia="Times New Roman"/>
          <w:color w:val="303030"/>
          <w:sz w:val="18"/>
          <w:szCs w:val="18"/>
          <w:lang w:eastAsia="sl-SI"/>
        </w:rPr>
        <w:t xml:space="preserve">, ki ga boste prejeli po </w:t>
      </w:r>
      <w:r w:rsidRPr="00CB7414">
        <w:rPr>
          <w:rFonts w:eastAsia="Times New Roman"/>
          <w:color w:val="303030"/>
          <w:sz w:val="18"/>
          <w:szCs w:val="18"/>
          <w:lang w:eastAsia="sl-SI"/>
        </w:rPr>
        <w:t>e-pošti</w:t>
      </w:r>
      <w:r w:rsidR="00913AAB">
        <w:rPr>
          <w:rFonts w:eastAsia="Times New Roman"/>
          <w:color w:val="303030"/>
          <w:sz w:val="18"/>
          <w:szCs w:val="18"/>
          <w:lang w:eastAsia="sl-SI"/>
        </w:rPr>
        <w:t>,</w:t>
      </w:r>
      <w:r>
        <w:rPr>
          <w:rFonts w:eastAsia="Times New Roman"/>
          <w:color w:val="303030"/>
          <w:sz w:val="18"/>
          <w:szCs w:val="18"/>
          <w:lang w:eastAsia="sl-SI"/>
        </w:rPr>
        <w:t xml:space="preserve"> bo določen</w:t>
      </w:r>
      <w:r w:rsidRPr="00CB7414">
        <w:rPr>
          <w:rFonts w:eastAsia="Times New Roman"/>
          <w:color w:val="303030"/>
          <w:sz w:val="18"/>
          <w:szCs w:val="18"/>
          <w:lang w:eastAsia="sl-SI"/>
        </w:rPr>
        <w:t xml:space="preserve"> rok plačila predračuna. Po poteku roka za plačilo </w:t>
      </w:r>
      <w:r>
        <w:rPr>
          <w:rFonts w:eastAsia="Times New Roman"/>
          <w:color w:val="303030"/>
          <w:sz w:val="18"/>
          <w:szCs w:val="18"/>
          <w:lang w:eastAsia="sl-SI"/>
        </w:rPr>
        <w:t>Meblo INT</w:t>
      </w:r>
      <w:r w:rsidRPr="00CB7414">
        <w:rPr>
          <w:rFonts w:eastAsia="Times New Roman"/>
          <w:color w:val="303030"/>
          <w:sz w:val="18"/>
          <w:szCs w:val="18"/>
          <w:lang w:eastAsia="sl-SI"/>
        </w:rPr>
        <w:t xml:space="preserve"> ne jamči rezervacije za naročene izdelke.</w:t>
      </w:r>
      <w:r w:rsidR="00B341DA">
        <w:rPr>
          <w:rFonts w:eastAsia="Times New Roman"/>
          <w:color w:val="303030"/>
          <w:sz w:val="18"/>
          <w:szCs w:val="18"/>
          <w:lang w:eastAsia="sl-SI"/>
        </w:rPr>
        <w:t xml:space="preserve"> </w:t>
      </w:r>
      <w:r w:rsidRPr="00CB7414">
        <w:rPr>
          <w:rFonts w:eastAsia="Times New Roman"/>
          <w:color w:val="303030"/>
          <w:sz w:val="18"/>
          <w:szCs w:val="18"/>
          <w:lang w:eastAsia="sl-SI"/>
        </w:rPr>
        <w:t>Po prejemu plačila po ponudbi/predračunu gre naročilo naprej v proces obdelave.</w:t>
      </w:r>
    </w:p>
    <w:p w14:paraId="0A044301" w14:textId="75A5D500" w:rsidR="00C43736" w:rsidRPr="00EE1C58" w:rsidRDefault="00C43736" w:rsidP="00C4373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primeru nakupa </w:t>
      </w:r>
      <w:r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mora biti kupnina poravnana pred </w:t>
      </w:r>
      <w:r w:rsidRPr="00C50E69">
        <w:rPr>
          <w:rFonts w:eastAsia="Times New Roman" w:cstheme="minorHAnsi"/>
          <w:color w:val="303030"/>
          <w:sz w:val="18"/>
          <w:szCs w:val="18"/>
          <w:lang w:eastAsia="sl-SI"/>
        </w:rPr>
        <w:t>dostavo blaga</w:t>
      </w:r>
      <w:r w:rsidR="004C174F">
        <w:rPr>
          <w:rFonts w:eastAsia="Times New Roman" w:cstheme="minorHAnsi"/>
          <w:color w:val="303030"/>
          <w:sz w:val="18"/>
          <w:szCs w:val="18"/>
          <w:lang w:eastAsia="sl-SI"/>
        </w:rPr>
        <w:t>.</w:t>
      </w:r>
      <w:r w:rsidRPr="00EE1C58">
        <w:rPr>
          <w:rFonts w:eastAsia="Times New Roman" w:cstheme="minorHAnsi"/>
          <w:color w:val="303030"/>
          <w:sz w:val="18"/>
          <w:szCs w:val="18"/>
          <w:lang w:eastAsia="sl-SI"/>
        </w:rPr>
        <w:t> </w:t>
      </w:r>
    </w:p>
    <w:p w14:paraId="5625820E" w14:textId="004D3723" w:rsidR="00C43736" w:rsidRPr="00C50E69" w:rsidRDefault="00C43736"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Plačilo blaga na obroke je mogoče </w:t>
      </w:r>
      <w:r w:rsidR="00CB7414">
        <w:rPr>
          <w:rFonts w:eastAsia="Times New Roman"/>
          <w:color w:val="303030"/>
          <w:sz w:val="18"/>
          <w:szCs w:val="18"/>
          <w:lang w:eastAsia="sl-SI"/>
        </w:rPr>
        <w:t xml:space="preserve">na način in pod pogoji, ki jim omogoča aplikacija </w:t>
      </w:r>
      <w:proofErr w:type="spellStart"/>
      <w:r w:rsidR="00CB7414">
        <w:rPr>
          <w:rFonts w:eastAsia="Times New Roman"/>
          <w:color w:val="303030"/>
          <w:sz w:val="18"/>
          <w:szCs w:val="18"/>
          <w:lang w:eastAsia="sl-SI"/>
        </w:rPr>
        <w:t>Leanpay</w:t>
      </w:r>
      <w:proofErr w:type="spellEnd"/>
      <w:r w:rsidR="00CB7414">
        <w:rPr>
          <w:rFonts w:eastAsia="Times New Roman"/>
          <w:color w:val="303030"/>
          <w:sz w:val="18"/>
          <w:szCs w:val="18"/>
          <w:lang w:eastAsia="sl-SI"/>
        </w:rPr>
        <w:t xml:space="preserve">. </w:t>
      </w:r>
      <w:r w:rsidRPr="1BDDC423">
        <w:rPr>
          <w:rFonts w:eastAsia="Times New Roman"/>
          <w:color w:val="303030"/>
          <w:sz w:val="18"/>
          <w:szCs w:val="18"/>
          <w:lang w:eastAsia="sl-SI"/>
        </w:rPr>
        <w:t xml:space="preserve"> </w:t>
      </w:r>
    </w:p>
    <w:p w14:paraId="49FE609F" w14:textId="60087642" w:rsidR="00EE1C58" w:rsidRP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Po oddaji naročila ni mogoča sprememba vsebine naročila oz. končnega zneska naročila</w:t>
      </w:r>
      <w:r w:rsidR="00BA3108">
        <w:rPr>
          <w:rFonts w:eastAsia="Times New Roman"/>
          <w:color w:val="303030"/>
          <w:sz w:val="18"/>
          <w:szCs w:val="18"/>
          <w:lang w:eastAsia="sl-SI"/>
        </w:rPr>
        <w:t>, kar velja za vse načine plačila</w:t>
      </w:r>
      <w:r w:rsidR="00616D45">
        <w:rPr>
          <w:rFonts w:eastAsia="Times New Roman"/>
          <w:color w:val="303030"/>
          <w:sz w:val="18"/>
          <w:szCs w:val="18"/>
          <w:lang w:eastAsia="sl-SI"/>
        </w:rPr>
        <w:t>.</w:t>
      </w:r>
    </w:p>
    <w:p w14:paraId="3ECD7E04" w14:textId="06D71DB5" w:rsidR="00EE1C58" w:rsidRP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 xml:space="preserve">Pri naročilih, plačanih s kartico, vam bomo znesek bremenili na dan, ko </w:t>
      </w:r>
      <w:r w:rsidR="00CB7414">
        <w:rPr>
          <w:rFonts w:eastAsia="Times New Roman"/>
          <w:color w:val="303030"/>
          <w:sz w:val="18"/>
          <w:szCs w:val="18"/>
          <w:lang w:eastAsia="sl-SI"/>
        </w:rPr>
        <w:t>boste oddali naročilo</w:t>
      </w:r>
      <w:r w:rsidRPr="324DCBA6">
        <w:rPr>
          <w:rFonts w:eastAsia="Times New Roman"/>
          <w:color w:val="303030"/>
          <w:sz w:val="18"/>
          <w:szCs w:val="18"/>
          <w:lang w:eastAsia="sl-SI"/>
        </w:rPr>
        <w:t xml:space="preserve">. </w:t>
      </w:r>
      <w:r w:rsidR="00C43736" w:rsidRPr="324DCBA6">
        <w:rPr>
          <w:rFonts w:eastAsia="Times New Roman"/>
          <w:color w:val="303030"/>
          <w:sz w:val="18"/>
          <w:szCs w:val="18"/>
          <w:lang w:eastAsia="sl-SI"/>
        </w:rPr>
        <w:t xml:space="preserve">Spletna </w:t>
      </w:r>
      <w:r w:rsidR="00E54A84" w:rsidRPr="324DCBA6">
        <w:rPr>
          <w:rFonts w:eastAsia="Times New Roman"/>
          <w:color w:val="303030"/>
          <w:sz w:val="18"/>
          <w:szCs w:val="18"/>
          <w:lang w:eastAsia="sl-SI"/>
        </w:rPr>
        <w:t>trgovina</w:t>
      </w:r>
      <w:r w:rsidRPr="324DCBA6">
        <w:rPr>
          <w:rFonts w:eastAsia="Times New Roman"/>
          <w:color w:val="303030"/>
          <w:sz w:val="18"/>
          <w:szCs w:val="18"/>
          <w:lang w:eastAsia="sl-SI"/>
        </w:rPr>
        <w:t xml:space="preserve"> zagotavlja vse potrebne tehnološke in organizacijske rešitve za popolno varnost nakupa. Prenos občutljivih osebnih in transakcijskih podatkov na spletni strani se izvaja v varnem načinu s pomočjo protokola SSL (</w:t>
      </w:r>
      <w:proofErr w:type="spellStart"/>
      <w:r w:rsidRPr="324DCBA6">
        <w:rPr>
          <w:rFonts w:eastAsia="Times New Roman"/>
          <w:color w:val="303030"/>
          <w:sz w:val="18"/>
          <w:szCs w:val="18"/>
          <w:lang w:eastAsia="sl-SI"/>
        </w:rPr>
        <w:t>Secure</w:t>
      </w:r>
      <w:proofErr w:type="spellEnd"/>
      <w:r w:rsidRPr="324DCBA6">
        <w:rPr>
          <w:rFonts w:eastAsia="Times New Roman"/>
          <w:color w:val="303030"/>
          <w:sz w:val="18"/>
          <w:szCs w:val="18"/>
          <w:lang w:eastAsia="sl-SI"/>
        </w:rPr>
        <w:t xml:space="preserve"> </w:t>
      </w:r>
      <w:proofErr w:type="spellStart"/>
      <w:r w:rsidRPr="324DCBA6">
        <w:rPr>
          <w:rFonts w:eastAsia="Times New Roman"/>
          <w:color w:val="303030"/>
          <w:sz w:val="18"/>
          <w:szCs w:val="18"/>
          <w:lang w:eastAsia="sl-SI"/>
        </w:rPr>
        <w:t>Sockets</w:t>
      </w:r>
      <w:proofErr w:type="spellEnd"/>
      <w:r w:rsidRPr="324DCBA6">
        <w:rPr>
          <w:rFonts w:eastAsia="Times New Roman"/>
          <w:color w:val="303030"/>
          <w:sz w:val="18"/>
          <w:szCs w:val="18"/>
          <w:lang w:eastAsia="sl-SI"/>
        </w:rPr>
        <w:t xml:space="preserve"> </w:t>
      </w:r>
      <w:proofErr w:type="spellStart"/>
      <w:r w:rsidRPr="324DCBA6">
        <w:rPr>
          <w:rFonts w:eastAsia="Times New Roman"/>
          <w:color w:val="303030"/>
          <w:sz w:val="18"/>
          <w:szCs w:val="18"/>
          <w:lang w:eastAsia="sl-SI"/>
        </w:rPr>
        <w:t>Layer</w:t>
      </w:r>
      <w:proofErr w:type="spellEnd"/>
      <w:r w:rsidRPr="324DCBA6">
        <w:rPr>
          <w:rFonts w:eastAsia="Times New Roman"/>
          <w:color w:val="303030"/>
          <w:sz w:val="18"/>
          <w:szCs w:val="18"/>
          <w:lang w:eastAsia="sl-SI"/>
        </w:rPr>
        <w:t xml:space="preserve">). Podatki se kodirajo in se na </w:t>
      </w:r>
      <w:r w:rsidR="00616D45">
        <w:rPr>
          <w:rFonts w:eastAsia="Times New Roman"/>
          <w:color w:val="303030"/>
          <w:sz w:val="18"/>
          <w:szCs w:val="18"/>
          <w:lang w:eastAsia="sl-SI"/>
        </w:rPr>
        <w:t>gostujoči</w:t>
      </w:r>
      <w:r w:rsidRPr="324DCBA6">
        <w:rPr>
          <w:rFonts w:eastAsia="Times New Roman"/>
          <w:color w:val="303030"/>
          <w:sz w:val="18"/>
          <w:szCs w:val="18"/>
          <w:lang w:eastAsia="sl-SI"/>
        </w:rPr>
        <w:t xml:space="preserve"> strežnik prenašajo v zaščiteni obliki. Sistem tako preprečuje, da bi kdo prestregel vaše osebne in transakcijske podatke, ki jih pošiljate v spletno trgovino. </w:t>
      </w:r>
    </w:p>
    <w:p w14:paraId="6C683984" w14:textId="0DB654B3" w:rsidR="00EE1C58" w:rsidRPr="00EE1C58" w:rsidRDefault="00EE1C58" w:rsidP="00E54A84">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Za varne avtorizacije in transakcije s plačilnimi karticami poskrbi in storitev posredovanja izvaja sistem </w:t>
      </w:r>
      <w:r w:rsidR="00E54A84" w:rsidRPr="00C50E69">
        <w:rPr>
          <w:rFonts w:eastAsia="Times New Roman" w:cstheme="minorHAnsi"/>
          <w:color w:val="303030"/>
          <w:sz w:val="18"/>
          <w:szCs w:val="18"/>
          <w:lang w:eastAsia="sl-SI"/>
        </w:rPr>
        <w:t>Stripe</w:t>
      </w:r>
      <w:r w:rsidRPr="00EE1C58">
        <w:rPr>
          <w:rFonts w:eastAsia="Times New Roman" w:cstheme="minorHAnsi"/>
          <w:color w:val="303030"/>
          <w:sz w:val="18"/>
          <w:szCs w:val="18"/>
          <w:lang w:eastAsia="sl-SI"/>
        </w:rPr>
        <w:t xml:space="preserve"> v skladu s svojimi pogoji poslovanja in protokolom oziroma drugim načinom močne </w:t>
      </w:r>
      <w:proofErr w:type="spellStart"/>
      <w:r w:rsidRPr="00EE1C58">
        <w:rPr>
          <w:rFonts w:eastAsia="Times New Roman" w:cstheme="minorHAnsi"/>
          <w:color w:val="303030"/>
          <w:sz w:val="18"/>
          <w:szCs w:val="18"/>
          <w:lang w:eastAsia="sl-SI"/>
        </w:rPr>
        <w:t>avtentikacije</w:t>
      </w:r>
      <w:proofErr w:type="spellEnd"/>
      <w:r w:rsidRPr="00EE1C58">
        <w:rPr>
          <w:rFonts w:eastAsia="Times New Roman" w:cstheme="minorHAnsi"/>
          <w:color w:val="303030"/>
          <w:sz w:val="18"/>
          <w:szCs w:val="18"/>
          <w:lang w:eastAsia="sl-SI"/>
        </w:rPr>
        <w:t xml:space="preserve"> strank, ki ga določi izdajatelj plačilnega sredstva</w:t>
      </w:r>
      <w:r w:rsidR="00E54A84" w:rsidRPr="00C50E69">
        <w:rPr>
          <w:rFonts w:eastAsia="Times New Roman" w:cstheme="minorHAnsi"/>
          <w:color w:val="303030"/>
          <w:sz w:val="18"/>
          <w:szCs w:val="18"/>
          <w:lang w:eastAsia="sl-SI"/>
        </w:rPr>
        <w:t>.</w:t>
      </w:r>
      <w:r w:rsidRPr="00EE1C58">
        <w:rPr>
          <w:rFonts w:eastAsia="Times New Roman" w:cstheme="minorHAnsi"/>
          <w:color w:val="303030"/>
          <w:sz w:val="18"/>
          <w:szCs w:val="18"/>
          <w:lang w:eastAsia="sl-SI"/>
        </w:rPr>
        <w:t> </w:t>
      </w:r>
    </w:p>
    <w:p w14:paraId="75736387" w14:textId="77777777" w:rsidR="00EE1C58" w:rsidRPr="00EE1C58" w:rsidRDefault="00EE1C58" w:rsidP="003F0C08">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lastRenderedPageBreak/>
        <w:t>Varnost nakupa je zagotovljena tudi z upoštevanjem vseh veljavnih zakonskih obveznosti in priporočil slovenske ter mednarodne zveze potrošnikov. </w:t>
      </w:r>
    </w:p>
    <w:p w14:paraId="66BE2581" w14:textId="77777777" w:rsidR="00EE1C58" w:rsidRPr="00EE1C58" w:rsidRDefault="00EE1C58" w:rsidP="003F0C08">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Pri svojem ponudniku plačilnih kartic preverite, ali je omogočena funkcija za spletno plačevanje s kartico, ki jo želite uporabiti.</w:t>
      </w:r>
    </w:p>
    <w:p w14:paraId="3BA2AF69" w14:textId="10142730" w:rsidR="00E54A84" w:rsidRPr="00C50E69" w:rsidRDefault="00E54A84" w:rsidP="00E54A84">
      <w:pPr>
        <w:jc w:val="center"/>
        <w:rPr>
          <w:rFonts w:cstheme="minorHAnsi"/>
          <w:b/>
          <w:bCs/>
          <w:sz w:val="18"/>
          <w:szCs w:val="18"/>
          <w:lang w:eastAsia="sl-SI"/>
        </w:rPr>
      </w:pPr>
      <w:r w:rsidRPr="00C50E69">
        <w:rPr>
          <w:rFonts w:cstheme="minorHAnsi"/>
          <w:b/>
          <w:bCs/>
          <w:sz w:val="18"/>
          <w:szCs w:val="18"/>
          <w:lang w:eastAsia="sl-SI"/>
        </w:rPr>
        <w:t>7. člen</w:t>
      </w:r>
    </w:p>
    <w:p w14:paraId="60E25BAC" w14:textId="7810E80A" w:rsidR="00E54A84" w:rsidRPr="00C50E69" w:rsidRDefault="00EE1C58" w:rsidP="00E54A84">
      <w:pPr>
        <w:pStyle w:val="Naslov1"/>
        <w:jc w:val="center"/>
        <w:rPr>
          <w:rFonts w:asciiTheme="minorHAnsi" w:eastAsia="Times New Roman" w:hAnsiTheme="minorHAnsi" w:cstheme="minorHAnsi"/>
          <w:b/>
          <w:bCs/>
          <w:color w:val="000000"/>
          <w:sz w:val="18"/>
          <w:szCs w:val="18"/>
          <w:lang w:eastAsia="sl-SI"/>
        </w:rPr>
      </w:pPr>
      <w:bookmarkStart w:id="11" w:name="_Toc138758626"/>
      <w:r w:rsidRPr="00EE1C58">
        <w:rPr>
          <w:rFonts w:asciiTheme="minorHAnsi" w:eastAsia="Times New Roman" w:hAnsiTheme="minorHAnsi" w:cstheme="minorHAnsi"/>
          <w:b/>
          <w:bCs/>
          <w:color w:val="000000"/>
          <w:sz w:val="18"/>
          <w:szCs w:val="18"/>
          <w:lang w:eastAsia="sl-SI"/>
        </w:rPr>
        <w:t>Izdaja računa</w:t>
      </w:r>
      <w:bookmarkEnd w:id="11"/>
    </w:p>
    <w:p w14:paraId="2A259054" w14:textId="77777777" w:rsidR="00E54A84" w:rsidRPr="00C50E69" w:rsidRDefault="00EE1C58"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br/>
      </w:r>
      <w:r w:rsidR="00E54A84"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mora za dobavo blaga ali storitev izdati račun in ga izročiti kupcu. </w:t>
      </w:r>
    </w:p>
    <w:p w14:paraId="06A65E30" w14:textId="587F2A38" w:rsidR="00E54A84" w:rsidRPr="00C50E69" w:rsidRDefault="0081066C" w:rsidP="29B2ED38">
      <w:pPr>
        <w:shd w:val="clear" w:color="auto" w:fill="FFFFFF" w:themeFill="background1"/>
        <w:spacing w:before="100" w:beforeAutospacing="1" w:after="100" w:afterAutospacing="1" w:line="240" w:lineRule="auto"/>
        <w:rPr>
          <w:rFonts w:eastAsia="Times New Roman"/>
          <w:color w:val="303030"/>
          <w:sz w:val="18"/>
          <w:szCs w:val="18"/>
          <w:lang w:eastAsia="sl-SI"/>
        </w:rPr>
      </w:pPr>
      <w:r w:rsidRPr="29B2ED38">
        <w:rPr>
          <w:rFonts w:eastAsia="Times New Roman"/>
          <w:color w:val="303030"/>
          <w:sz w:val="18"/>
          <w:szCs w:val="18"/>
          <w:lang w:eastAsia="sl-SI"/>
        </w:rPr>
        <w:t>Po opravi spletnega nakupa</w:t>
      </w:r>
      <w:r w:rsidR="00EE1C58" w:rsidRPr="29B2ED38">
        <w:rPr>
          <w:rFonts w:eastAsia="Times New Roman"/>
          <w:color w:val="303030"/>
          <w:sz w:val="18"/>
          <w:szCs w:val="18"/>
          <w:lang w:eastAsia="sl-SI"/>
        </w:rPr>
        <w:t xml:space="preserve"> </w:t>
      </w:r>
      <w:r w:rsidR="00B341DA" w:rsidRPr="29B2ED38">
        <w:rPr>
          <w:rFonts w:eastAsia="Times New Roman"/>
          <w:color w:val="303030"/>
          <w:sz w:val="18"/>
          <w:szCs w:val="18"/>
          <w:lang w:eastAsia="sl-SI"/>
        </w:rPr>
        <w:t>bo kupec</w:t>
      </w:r>
      <w:r w:rsidR="00BA3108">
        <w:rPr>
          <w:rFonts w:eastAsia="Times New Roman"/>
          <w:color w:val="303030"/>
          <w:sz w:val="18"/>
          <w:szCs w:val="18"/>
          <w:lang w:eastAsia="sl-SI"/>
        </w:rPr>
        <w:t xml:space="preserve"> najprej na elektronsko pošto prejel potrdilo o naročilu, po odpremi blaga pa še </w:t>
      </w:r>
      <w:r w:rsidR="00B341DA" w:rsidRPr="29B2ED38">
        <w:rPr>
          <w:rFonts w:eastAsia="Times New Roman"/>
          <w:color w:val="303030"/>
          <w:sz w:val="18"/>
          <w:szCs w:val="18"/>
          <w:lang w:eastAsia="sl-SI"/>
        </w:rPr>
        <w:t>račun</w:t>
      </w:r>
      <w:r w:rsidR="00EE1C58" w:rsidRPr="29B2ED38">
        <w:rPr>
          <w:rFonts w:eastAsia="Times New Roman"/>
          <w:color w:val="303030"/>
          <w:sz w:val="18"/>
          <w:szCs w:val="18"/>
          <w:lang w:eastAsia="sl-SI"/>
        </w:rPr>
        <w:t xml:space="preserve"> v PDF obliki</w:t>
      </w:r>
      <w:r w:rsidR="00B341DA" w:rsidRPr="29B2ED38">
        <w:rPr>
          <w:rFonts w:eastAsia="Times New Roman"/>
          <w:color w:val="303030"/>
          <w:sz w:val="18"/>
          <w:szCs w:val="18"/>
          <w:lang w:eastAsia="sl-SI"/>
        </w:rPr>
        <w:t>.</w:t>
      </w:r>
    </w:p>
    <w:p w14:paraId="6BFA1FF1" w14:textId="428BA1CA" w:rsidR="0081066C" w:rsidRPr="00C50E69" w:rsidRDefault="0081066C" w:rsidP="0081066C">
      <w:pPr>
        <w:jc w:val="center"/>
        <w:rPr>
          <w:rFonts w:cstheme="minorHAnsi"/>
          <w:b/>
          <w:bCs/>
          <w:sz w:val="18"/>
          <w:szCs w:val="18"/>
          <w:lang w:eastAsia="sl-SI"/>
        </w:rPr>
      </w:pPr>
      <w:r w:rsidRPr="00C50E69">
        <w:rPr>
          <w:rFonts w:cstheme="minorHAnsi"/>
          <w:b/>
          <w:bCs/>
          <w:sz w:val="18"/>
          <w:szCs w:val="18"/>
          <w:lang w:eastAsia="sl-SI"/>
        </w:rPr>
        <w:t>8. člen</w:t>
      </w:r>
    </w:p>
    <w:p w14:paraId="5203F336" w14:textId="48F6445B" w:rsidR="0081066C" w:rsidRPr="00C50E69" w:rsidRDefault="0081066C" w:rsidP="1BDDC423">
      <w:pPr>
        <w:pStyle w:val="Naslov1"/>
        <w:jc w:val="center"/>
        <w:rPr>
          <w:rFonts w:asciiTheme="minorHAnsi" w:eastAsia="Times New Roman" w:hAnsiTheme="minorHAnsi" w:cstheme="minorBidi"/>
          <w:b/>
          <w:bCs/>
          <w:color w:val="000000"/>
          <w:sz w:val="18"/>
          <w:szCs w:val="18"/>
          <w:lang w:eastAsia="sl-SI"/>
        </w:rPr>
      </w:pPr>
      <w:bookmarkStart w:id="12" w:name="_Toc138758627"/>
      <w:proofErr w:type="spellStart"/>
      <w:r w:rsidRPr="1BDDC423">
        <w:rPr>
          <w:rFonts w:asciiTheme="minorHAnsi" w:eastAsia="Times New Roman" w:hAnsiTheme="minorHAnsi" w:cstheme="minorBidi"/>
          <w:b/>
          <w:bCs/>
          <w:color w:val="000000" w:themeColor="text1"/>
          <w:sz w:val="18"/>
          <w:szCs w:val="18"/>
          <w:lang w:eastAsia="sl-SI"/>
        </w:rPr>
        <w:t>Promo</w:t>
      </w:r>
      <w:proofErr w:type="spellEnd"/>
      <w:r w:rsidRPr="1BDDC423">
        <w:rPr>
          <w:rFonts w:asciiTheme="minorHAnsi" w:eastAsia="Times New Roman" w:hAnsiTheme="minorHAnsi" w:cstheme="minorBidi"/>
          <w:b/>
          <w:bCs/>
          <w:color w:val="000000" w:themeColor="text1"/>
          <w:sz w:val="18"/>
          <w:szCs w:val="18"/>
          <w:lang w:eastAsia="sl-SI"/>
        </w:rPr>
        <w:t xml:space="preserve"> koda</w:t>
      </w:r>
      <w:r w:rsidR="006C4B58">
        <w:rPr>
          <w:rFonts w:asciiTheme="minorHAnsi" w:eastAsia="Times New Roman" w:hAnsiTheme="minorHAnsi" w:cstheme="minorBidi"/>
          <w:b/>
          <w:bCs/>
          <w:color w:val="000000" w:themeColor="text1"/>
          <w:sz w:val="18"/>
          <w:szCs w:val="18"/>
          <w:lang w:eastAsia="sl-SI"/>
        </w:rPr>
        <w:t>,</w:t>
      </w:r>
      <w:r w:rsidRPr="1BDDC423">
        <w:rPr>
          <w:rFonts w:asciiTheme="minorHAnsi" w:eastAsia="Times New Roman" w:hAnsiTheme="minorHAnsi" w:cstheme="minorBidi"/>
          <w:b/>
          <w:bCs/>
          <w:color w:val="000000" w:themeColor="text1"/>
          <w:sz w:val="18"/>
          <w:szCs w:val="18"/>
          <w:lang w:eastAsia="sl-SI"/>
        </w:rPr>
        <w:t xml:space="preserve"> darilni bon</w:t>
      </w:r>
      <w:r w:rsidR="312A61F9" w:rsidRPr="1BDDC423">
        <w:rPr>
          <w:rFonts w:asciiTheme="minorHAnsi" w:eastAsia="Times New Roman" w:hAnsiTheme="minorHAnsi" w:cstheme="minorBidi"/>
          <w:b/>
          <w:bCs/>
          <w:color w:val="000000" w:themeColor="text1"/>
          <w:sz w:val="18"/>
          <w:szCs w:val="18"/>
          <w:lang w:eastAsia="sl-SI"/>
        </w:rPr>
        <w:t>,</w:t>
      </w:r>
      <w:r w:rsidR="00B341DA">
        <w:rPr>
          <w:rFonts w:asciiTheme="minorHAnsi" w:eastAsia="Times New Roman" w:hAnsiTheme="minorHAnsi" w:cstheme="minorBidi"/>
          <w:b/>
          <w:bCs/>
          <w:color w:val="000000" w:themeColor="text1"/>
          <w:sz w:val="18"/>
          <w:szCs w:val="18"/>
          <w:lang w:eastAsia="sl-SI"/>
        </w:rPr>
        <w:t xml:space="preserve"> brezplačno</w:t>
      </w:r>
      <w:r w:rsidR="312A61F9" w:rsidRPr="1BDDC423">
        <w:rPr>
          <w:rFonts w:asciiTheme="minorHAnsi" w:eastAsia="Times New Roman" w:hAnsiTheme="minorHAnsi" w:cstheme="minorBidi"/>
          <w:b/>
          <w:bCs/>
          <w:color w:val="000000" w:themeColor="text1"/>
          <w:sz w:val="18"/>
          <w:szCs w:val="18"/>
          <w:lang w:eastAsia="sl-SI"/>
        </w:rPr>
        <w:t xml:space="preserve"> darilo</w:t>
      </w:r>
      <w:r w:rsidR="006C4B58">
        <w:rPr>
          <w:rFonts w:asciiTheme="minorHAnsi" w:eastAsia="Times New Roman" w:hAnsiTheme="minorHAnsi" w:cstheme="minorBidi"/>
          <w:b/>
          <w:bCs/>
          <w:color w:val="000000" w:themeColor="text1"/>
          <w:sz w:val="18"/>
          <w:szCs w:val="18"/>
          <w:lang w:eastAsia="sl-SI"/>
        </w:rPr>
        <w:t xml:space="preserve"> in nagradne igre </w:t>
      </w:r>
      <w:r w:rsidRPr="1BDDC423">
        <w:rPr>
          <w:rFonts w:asciiTheme="minorHAnsi" w:eastAsia="Times New Roman" w:hAnsiTheme="minorHAnsi" w:cstheme="minorBidi"/>
          <w:b/>
          <w:bCs/>
          <w:color w:val="000000" w:themeColor="text1"/>
          <w:sz w:val="18"/>
          <w:szCs w:val="18"/>
          <w:lang w:eastAsia="sl-SI"/>
        </w:rPr>
        <w:t>– velja za potrošnike</w:t>
      </w:r>
      <w:bookmarkEnd w:id="12"/>
    </w:p>
    <w:p w14:paraId="73C8D5C5" w14:textId="20402B8D" w:rsidR="0081066C" w:rsidRDefault="0081066C"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V spletni trgovini je možna uporaba </w:t>
      </w:r>
      <w:proofErr w:type="spellStart"/>
      <w:r w:rsidRPr="1BDDC423">
        <w:rPr>
          <w:rFonts w:eastAsia="Times New Roman"/>
          <w:color w:val="303030"/>
          <w:sz w:val="18"/>
          <w:szCs w:val="18"/>
          <w:lang w:eastAsia="sl-SI"/>
        </w:rPr>
        <w:t>promo</w:t>
      </w:r>
      <w:proofErr w:type="spellEnd"/>
      <w:r w:rsidRPr="1BDDC423">
        <w:rPr>
          <w:rFonts w:eastAsia="Times New Roman"/>
          <w:color w:val="303030"/>
          <w:sz w:val="18"/>
          <w:szCs w:val="18"/>
          <w:lang w:eastAsia="sl-SI"/>
        </w:rPr>
        <w:t xml:space="preserve"> kode in darilnega bona. </w:t>
      </w:r>
    </w:p>
    <w:p w14:paraId="58D37772" w14:textId="21528221" w:rsidR="00B341DA" w:rsidRPr="00C50E69" w:rsidRDefault="00B341DA"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00B341DA">
        <w:rPr>
          <w:rFonts w:eastAsia="Times New Roman"/>
          <w:color w:val="303030"/>
          <w:sz w:val="18"/>
          <w:szCs w:val="18"/>
          <w:lang w:eastAsia="sl-SI"/>
        </w:rPr>
        <w:t>Koda za popust oziroma promocijska koda prinaša različne ugodnosti pri nakupu prek</w:t>
      </w:r>
      <w:r>
        <w:rPr>
          <w:rFonts w:eastAsia="Times New Roman"/>
          <w:color w:val="303030"/>
          <w:sz w:val="18"/>
          <w:szCs w:val="18"/>
          <w:lang w:eastAsia="sl-SI"/>
        </w:rPr>
        <w:t>o</w:t>
      </w:r>
      <w:r w:rsidRPr="00B341DA">
        <w:rPr>
          <w:rFonts w:eastAsia="Times New Roman"/>
          <w:color w:val="303030"/>
          <w:sz w:val="18"/>
          <w:szCs w:val="18"/>
          <w:lang w:eastAsia="sl-SI"/>
        </w:rPr>
        <w:t xml:space="preserve"> spletne trgovine. Aktivno kodo najdete na naslovni strani oglasnega sporočila, v elektronskem sporočilu spletne trgovine ali drugih medijih. Koda prinaša različne ugodnosti, od različnih daril, do popustov. Vsakršna koda je vedno časovno omejena, izkoristiti pa se mora v omejenem določenem roku, sicer je neveljavna. V primeru, da kupec izkoristi kodo za popust, ali naročilo s koriščeno kodo kasneje sam prekliče po lastni volji, do nove ugodnosti z naslova te kode ni več upravičen. Kode za popust se ne seštevajo in ne veljajo na izdelke v akciji, razen v kolikor je to navedeno drugače.</w:t>
      </w:r>
    </w:p>
    <w:p w14:paraId="59B47AC4" w14:textId="1667B405" w:rsidR="0081066C" w:rsidRPr="00C50E69" w:rsidRDefault="0081066C"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proofErr w:type="spellStart"/>
      <w:r w:rsidRPr="00C50E69">
        <w:rPr>
          <w:rFonts w:eastAsia="Times New Roman" w:cstheme="minorHAnsi"/>
          <w:color w:val="303030"/>
          <w:sz w:val="18"/>
          <w:szCs w:val="18"/>
          <w:lang w:eastAsia="sl-SI"/>
        </w:rPr>
        <w:t>Promo</w:t>
      </w:r>
      <w:proofErr w:type="spellEnd"/>
      <w:r w:rsidRPr="00C50E69">
        <w:rPr>
          <w:rFonts w:eastAsia="Times New Roman" w:cstheme="minorHAnsi"/>
          <w:color w:val="303030"/>
          <w:sz w:val="18"/>
          <w:szCs w:val="18"/>
          <w:lang w:eastAsia="sl-SI"/>
        </w:rPr>
        <w:t xml:space="preserve"> kode prinašajo različne ugodnosti pri nakupu in so časovno omejene. </w:t>
      </w:r>
    </w:p>
    <w:p w14:paraId="73AFF89A" w14:textId="384A2DB3" w:rsidR="00EE1C58" w:rsidRPr="00EE1C58" w:rsidRDefault="0081066C"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proofErr w:type="spellStart"/>
      <w:r w:rsidRPr="1BDDC423">
        <w:rPr>
          <w:rFonts w:eastAsia="Times New Roman"/>
          <w:color w:val="303030"/>
          <w:sz w:val="18"/>
          <w:szCs w:val="18"/>
          <w:lang w:eastAsia="sl-SI"/>
        </w:rPr>
        <w:t>Promo</w:t>
      </w:r>
      <w:proofErr w:type="spellEnd"/>
      <w:r w:rsidRPr="1BDDC423">
        <w:rPr>
          <w:rFonts w:eastAsia="Times New Roman"/>
          <w:color w:val="303030"/>
          <w:sz w:val="18"/>
          <w:szCs w:val="18"/>
          <w:lang w:eastAsia="sl-SI"/>
        </w:rPr>
        <w:t xml:space="preserve"> koda </w:t>
      </w:r>
      <w:r w:rsidR="00EE1C58" w:rsidRPr="1BDDC423">
        <w:rPr>
          <w:rFonts w:eastAsia="Times New Roman"/>
          <w:color w:val="303030"/>
          <w:sz w:val="18"/>
          <w:szCs w:val="18"/>
          <w:lang w:eastAsia="sl-SI"/>
        </w:rPr>
        <w:t>se ne prizna:</w:t>
      </w:r>
    </w:p>
    <w:p w14:paraId="45795ACD" w14:textId="2954D3B2" w:rsidR="00B341DA" w:rsidRDefault="00913AAB" w:rsidP="003C32C6">
      <w:pPr>
        <w:numPr>
          <w:ilvl w:val="0"/>
          <w:numId w:val="7"/>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 xml:space="preserve">ob </w:t>
      </w:r>
      <w:r w:rsidR="00EE1C58" w:rsidRPr="00EE1C58">
        <w:rPr>
          <w:rFonts w:eastAsia="Times New Roman" w:cstheme="minorHAnsi"/>
          <w:color w:val="303030"/>
          <w:sz w:val="18"/>
          <w:szCs w:val="18"/>
          <w:lang w:eastAsia="sl-SI"/>
        </w:rPr>
        <w:t>nakupu izdelkov in storitev v posebnih akcijah</w:t>
      </w:r>
      <w:r w:rsidR="00B341DA">
        <w:rPr>
          <w:rFonts w:eastAsia="Times New Roman" w:cstheme="minorHAnsi"/>
          <w:color w:val="303030"/>
          <w:sz w:val="18"/>
          <w:szCs w:val="18"/>
          <w:lang w:eastAsia="sl-SI"/>
        </w:rPr>
        <w:t>;</w:t>
      </w:r>
    </w:p>
    <w:p w14:paraId="1892C920" w14:textId="10C7FFCD" w:rsidR="00EE1C58" w:rsidRPr="00EE1C58" w:rsidRDefault="00B341DA" w:rsidP="003C32C6">
      <w:pPr>
        <w:numPr>
          <w:ilvl w:val="0"/>
          <w:numId w:val="7"/>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v posebnih primerih, ki jih določi Meblo INT glede na vrsto kode</w:t>
      </w:r>
    </w:p>
    <w:p w14:paraId="1A982A3E" w14:textId="65DB64D9" w:rsidR="00EE1C58"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Navodila za uporabo</w:t>
      </w:r>
      <w:r w:rsidR="0081066C" w:rsidRPr="00C50E69">
        <w:rPr>
          <w:rFonts w:eastAsia="Times New Roman" w:cstheme="minorHAnsi"/>
          <w:color w:val="303030"/>
          <w:sz w:val="18"/>
          <w:szCs w:val="18"/>
          <w:lang w:eastAsia="sl-SI"/>
        </w:rPr>
        <w:t xml:space="preserve"> </w:t>
      </w:r>
      <w:proofErr w:type="spellStart"/>
      <w:r w:rsidR="0081066C" w:rsidRPr="00C50E69">
        <w:rPr>
          <w:rFonts w:eastAsia="Times New Roman" w:cstheme="minorHAnsi"/>
          <w:color w:val="303030"/>
          <w:sz w:val="18"/>
          <w:szCs w:val="18"/>
          <w:lang w:eastAsia="sl-SI"/>
        </w:rPr>
        <w:t>promo</w:t>
      </w:r>
      <w:proofErr w:type="spellEnd"/>
      <w:r w:rsidR="0081066C" w:rsidRPr="00C50E69">
        <w:rPr>
          <w:rFonts w:eastAsia="Times New Roman" w:cstheme="minorHAnsi"/>
          <w:color w:val="303030"/>
          <w:sz w:val="18"/>
          <w:szCs w:val="18"/>
          <w:lang w:eastAsia="sl-SI"/>
        </w:rPr>
        <w:t xml:space="preserve"> kode ali darilnega bona</w:t>
      </w:r>
      <w:r w:rsidRPr="00EE1C58">
        <w:rPr>
          <w:rFonts w:eastAsia="Times New Roman" w:cstheme="minorHAnsi"/>
          <w:color w:val="303030"/>
          <w:sz w:val="18"/>
          <w:szCs w:val="18"/>
          <w:lang w:eastAsia="sl-SI"/>
        </w:rPr>
        <w:t>: </w:t>
      </w:r>
    </w:p>
    <w:p w14:paraId="5A994219" w14:textId="684A7E23" w:rsidR="00EE1C58" w:rsidRPr="00EE1C58" w:rsidRDefault="00EE1C58" w:rsidP="003C32C6">
      <w:pPr>
        <w:numPr>
          <w:ilvl w:val="0"/>
          <w:numId w:val="8"/>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Izberite </w:t>
      </w:r>
      <w:r w:rsidR="0081066C" w:rsidRPr="00C50E69">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xml:space="preserve">, ki </w:t>
      </w:r>
      <w:r w:rsidR="0081066C" w:rsidRPr="00C50E69">
        <w:rPr>
          <w:rFonts w:eastAsia="Times New Roman" w:cstheme="minorHAnsi"/>
          <w:color w:val="303030"/>
          <w:sz w:val="18"/>
          <w:szCs w:val="18"/>
          <w:lang w:eastAsia="sl-SI"/>
        </w:rPr>
        <w:t>ga</w:t>
      </w:r>
      <w:r w:rsidRPr="00EE1C58">
        <w:rPr>
          <w:rFonts w:eastAsia="Times New Roman" w:cstheme="minorHAnsi"/>
          <w:color w:val="303030"/>
          <w:sz w:val="18"/>
          <w:szCs w:val="18"/>
          <w:lang w:eastAsia="sl-SI"/>
        </w:rPr>
        <w:t xml:space="preserve"> želite kupiti, in </w:t>
      </w:r>
      <w:r w:rsidR="0081066C" w:rsidRPr="00C50E69">
        <w:rPr>
          <w:rFonts w:eastAsia="Times New Roman" w:cstheme="minorHAnsi"/>
          <w:color w:val="303030"/>
          <w:sz w:val="18"/>
          <w:szCs w:val="18"/>
          <w:lang w:eastAsia="sl-SI"/>
        </w:rPr>
        <w:t>ga</w:t>
      </w:r>
      <w:r w:rsidRPr="00EE1C58">
        <w:rPr>
          <w:rFonts w:eastAsia="Times New Roman" w:cstheme="minorHAnsi"/>
          <w:color w:val="303030"/>
          <w:sz w:val="18"/>
          <w:szCs w:val="18"/>
          <w:lang w:eastAsia="sl-SI"/>
        </w:rPr>
        <w:t xml:space="preserve"> doda</w:t>
      </w:r>
      <w:r w:rsidR="0081066C" w:rsidRPr="00C50E69">
        <w:rPr>
          <w:rFonts w:eastAsia="Times New Roman" w:cstheme="minorHAnsi"/>
          <w:color w:val="303030"/>
          <w:sz w:val="18"/>
          <w:szCs w:val="18"/>
          <w:lang w:eastAsia="sl-SI"/>
        </w:rPr>
        <w:t>te</w:t>
      </w:r>
      <w:r w:rsidRPr="00EE1C58">
        <w:rPr>
          <w:rFonts w:eastAsia="Times New Roman" w:cstheme="minorHAnsi"/>
          <w:color w:val="303030"/>
          <w:sz w:val="18"/>
          <w:szCs w:val="18"/>
          <w:lang w:eastAsia="sl-SI"/>
        </w:rPr>
        <w:t xml:space="preserve"> v košarico. </w:t>
      </w:r>
    </w:p>
    <w:p w14:paraId="44898E0D" w14:textId="287C3E38" w:rsidR="00EE1C58" w:rsidRPr="00EE1C58" w:rsidRDefault="00EE1C58" w:rsidP="003C32C6">
      <w:pPr>
        <w:numPr>
          <w:ilvl w:val="0"/>
          <w:numId w:val="8"/>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w:t>
      </w:r>
      <w:r w:rsidR="007B7CAE">
        <w:rPr>
          <w:rFonts w:eastAsia="Times New Roman" w:cstheme="minorHAnsi"/>
          <w:color w:val="303030"/>
          <w:sz w:val="18"/>
          <w:szCs w:val="18"/>
          <w:lang w:eastAsia="sl-SI"/>
        </w:rPr>
        <w:t>Košarici</w:t>
      </w:r>
      <w:r w:rsidRPr="00EE1C58">
        <w:rPr>
          <w:rFonts w:eastAsia="Times New Roman" w:cstheme="minorHAnsi"/>
          <w:color w:val="303030"/>
          <w:sz w:val="18"/>
          <w:szCs w:val="18"/>
          <w:lang w:eastAsia="sl-SI"/>
        </w:rPr>
        <w:t xml:space="preserve"> se nahaja polje za vpis </w:t>
      </w:r>
      <w:proofErr w:type="spellStart"/>
      <w:r w:rsidR="00B57924" w:rsidRPr="00C50E69">
        <w:rPr>
          <w:rFonts w:eastAsia="Times New Roman" w:cstheme="minorHAnsi"/>
          <w:color w:val="303030"/>
          <w:sz w:val="18"/>
          <w:szCs w:val="18"/>
          <w:lang w:eastAsia="sl-SI"/>
        </w:rPr>
        <w:t>promo</w:t>
      </w:r>
      <w:proofErr w:type="spellEnd"/>
      <w:r w:rsidR="00B57924" w:rsidRPr="00C50E69">
        <w:rPr>
          <w:rFonts w:eastAsia="Times New Roman" w:cstheme="minorHAnsi"/>
          <w:color w:val="303030"/>
          <w:sz w:val="18"/>
          <w:szCs w:val="18"/>
          <w:lang w:eastAsia="sl-SI"/>
        </w:rPr>
        <w:t xml:space="preserve"> kode</w:t>
      </w:r>
      <w:r w:rsidRPr="00EE1C58">
        <w:rPr>
          <w:rFonts w:eastAsia="Times New Roman" w:cstheme="minorHAnsi"/>
          <w:color w:val="303030"/>
          <w:sz w:val="18"/>
          <w:szCs w:val="18"/>
          <w:lang w:eastAsia="sl-SI"/>
        </w:rPr>
        <w:t xml:space="preserve">, v katero vpišite svojo kodo in kliknite na gumb </w:t>
      </w:r>
      <w:r w:rsidR="00B57924" w:rsidRPr="00C50E69">
        <w:rPr>
          <w:rFonts w:eastAsia="Times New Roman" w:cstheme="minorHAnsi"/>
          <w:color w:val="303030"/>
          <w:sz w:val="18"/>
          <w:szCs w:val="18"/>
          <w:lang w:eastAsia="sl-SI"/>
        </w:rPr>
        <w:t>nadaljuj z naročilom</w:t>
      </w:r>
      <w:r w:rsidRPr="00EE1C58">
        <w:rPr>
          <w:rFonts w:eastAsia="Times New Roman" w:cstheme="minorHAnsi"/>
          <w:color w:val="303030"/>
          <w:sz w:val="18"/>
          <w:szCs w:val="18"/>
          <w:lang w:eastAsia="sl-SI"/>
        </w:rPr>
        <w:t xml:space="preserve">. </w:t>
      </w:r>
    </w:p>
    <w:p w14:paraId="6C1B61CF" w14:textId="44B09010" w:rsidR="00EE1C58" w:rsidRPr="00EE1C58" w:rsidRDefault="00EE1C58" w:rsidP="003C32C6">
      <w:pPr>
        <w:numPr>
          <w:ilvl w:val="0"/>
          <w:numId w:val="8"/>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Popust se ob vpisu pravilne kode za popust označi samodejno.</w:t>
      </w:r>
    </w:p>
    <w:p w14:paraId="5B0E0CC3" w14:textId="08CB432F" w:rsidR="009B1FA1" w:rsidRDefault="00EE1C58" w:rsidP="1BDDC423">
      <w:pPr>
        <w:numPr>
          <w:ilvl w:val="0"/>
          <w:numId w:val="8"/>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Koda za popust znižuje celotno vrednost košarice</w:t>
      </w:r>
      <w:r w:rsidR="009B1FA1">
        <w:rPr>
          <w:rFonts w:eastAsia="Times New Roman"/>
          <w:color w:val="303030"/>
          <w:sz w:val="18"/>
          <w:szCs w:val="18"/>
          <w:lang w:eastAsia="sl-SI"/>
        </w:rPr>
        <w:t xml:space="preserve"> ali vrednost posameznega izdelka ali linije izdelkov ali podobno, kar bo objavljeno v vsakokratni kodi. </w:t>
      </w:r>
    </w:p>
    <w:p w14:paraId="79C91D07" w14:textId="419F1C90" w:rsidR="00EE1C58" w:rsidRPr="00EE1C58" w:rsidRDefault="009B1FA1" w:rsidP="1BDDC423">
      <w:pPr>
        <w:numPr>
          <w:ilvl w:val="0"/>
          <w:numId w:val="8"/>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Koda lahko znižuje</w:t>
      </w:r>
      <w:r w:rsidR="00181BBA">
        <w:rPr>
          <w:rFonts w:eastAsia="Times New Roman"/>
          <w:color w:val="303030"/>
          <w:sz w:val="18"/>
          <w:szCs w:val="18"/>
          <w:lang w:eastAsia="sl-SI"/>
        </w:rPr>
        <w:t xml:space="preserve"> tudi stroške dostave, ter se v posebnih primerih kode izključuje ali ne izključujejo, kar bo odvisno od vrste kode.</w:t>
      </w:r>
    </w:p>
    <w:p w14:paraId="336B8676" w14:textId="3EE4528F" w:rsid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Kodo za popust lahko koristite tako registrirani uporabniki kot tudi goste spletne trgovine.</w:t>
      </w:r>
    </w:p>
    <w:p w14:paraId="56BFBFD7" w14:textId="70FF0547" w:rsidR="006C4B58" w:rsidRDefault="006C4B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 xml:space="preserve">Meblo INT bo organiziral nagradne igre, pri čemer bo za vsako nagradno igro sprejel svoje pogoje nagradne igre. </w:t>
      </w:r>
    </w:p>
    <w:p w14:paraId="027A620B" w14:textId="63659905" w:rsidR="00BA3108" w:rsidRDefault="00BA310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 xml:space="preserve">Meblo INT lahko podeljuje tudi brezplačna darila, pri čemer si pridržuje pravico, da darilo izbere sam. Menjave daril niso možne. </w:t>
      </w:r>
    </w:p>
    <w:p w14:paraId="1E31BD81" w14:textId="7F58269C" w:rsidR="00410576" w:rsidRPr="003608B6" w:rsidRDefault="00410576" w:rsidP="003608B6">
      <w:pPr>
        <w:jc w:val="center"/>
        <w:rPr>
          <w:rFonts w:cstheme="minorHAnsi"/>
          <w:b/>
          <w:bCs/>
          <w:sz w:val="18"/>
          <w:szCs w:val="18"/>
          <w:lang w:eastAsia="sl-SI"/>
        </w:rPr>
      </w:pPr>
      <w:r w:rsidRPr="003608B6">
        <w:rPr>
          <w:rFonts w:cstheme="minorHAnsi"/>
          <w:b/>
          <w:bCs/>
          <w:sz w:val="18"/>
          <w:szCs w:val="18"/>
          <w:lang w:eastAsia="sl-SI"/>
        </w:rPr>
        <w:t xml:space="preserve">9. člen </w:t>
      </w:r>
    </w:p>
    <w:p w14:paraId="486ED2EB" w14:textId="68C8F17B"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Izdajatelj darilnega bona je Meblo INT (v nadaljevanju</w:t>
      </w:r>
      <w:r w:rsidR="003608B6">
        <w:rPr>
          <w:rFonts w:eastAsia="Times New Roman" w:cstheme="minorHAnsi"/>
          <w:color w:val="303030"/>
          <w:sz w:val="18"/>
          <w:szCs w:val="18"/>
          <w:lang w:eastAsia="sl-SI"/>
        </w:rPr>
        <w:t xml:space="preserve"> tudi</w:t>
      </w:r>
      <w:r w:rsidRPr="00410576">
        <w:rPr>
          <w:rFonts w:eastAsia="Times New Roman" w:cstheme="minorHAnsi"/>
          <w:color w:val="303030"/>
          <w:sz w:val="18"/>
          <w:szCs w:val="18"/>
          <w:lang w:eastAsia="sl-SI"/>
        </w:rPr>
        <w:t>: izdajatelj).</w:t>
      </w:r>
    </w:p>
    <w:p w14:paraId="7D8B07DC" w14:textId="43196BB8"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 xml:space="preserve">Darilni bon je plačilno sredstvo, enakovredno gotovini. Darilni boni so sestavljeni iz naslednjih vrednosti: 50, 100, 200 in 500 €. Darilni bon je </w:t>
      </w:r>
      <w:proofErr w:type="spellStart"/>
      <w:r w:rsidRPr="00410576">
        <w:rPr>
          <w:rFonts w:eastAsia="Times New Roman" w:cstheme="minorHAnsi"/>
          <w:color w:val="303030"/>
          <w:sz w:val="18"/>
          <w:szCs w:val="18"/>
          <w:lang w:eastAsia="sl-SI"/>
        </w:rPr>
        <w:t>izkazni</w:t>
      </w:r>
      <w:proofErr w:type="spellEnd"/>
      <w:r w:rsidRPr="00410576">
        <w:rPr>
          <w:rFonts w:eastAsia="Times New Roman" w:cstheme="minorHAnsi"/>
          <w:color w:val="303030"/>
          <w:sz w:val="18"/>
          <w:szCs w:val="18"/>
          <w:lang w:eastAsia="sl-SI"/>
        </w:rPr>
        <w:t xml:space="preserve"> papir, ki ga proti plačilu izda izdajatelj v obliki listine, ki je označena z identifikacijsko kodo, ki bo na vsakem vrednostnem bonu zapisana v obliki kombinacije številk in črk ter opremljena s posebnimi varnostnimi elementi, ki dokazujejo pristnost vrednostnega bona.</w:t>
      </w:r>
    </w:p>
    <w:p w14:paraId="71DA57A5" w14:textId="78855403"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lastRenderedPageBreak/>
        <w:t>Upravičeni imetnik je kupec darilnega bona in/ali oseba, kateri je kupec izročil darilni bon in prenesel pravice, ki iz tega bona izhajajo (prinesitelj darilnega bona).</w:t>
      </w:r>
    </w:p>
    <w:p w14:paraId="0DBF2437" w14:textId="1DE3822B"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Nakup vrednostnega bona</w:t>
      </w:r>
    </w:p>
    <w:p w14:paraId="0EC1AEB3" w14:textId="18EA105B"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 xml:space="preserve">Darilne bone lahko kupite na spletni strani www.meblojogi.si in na </w:t>
      </w:r>
      <w:proofErr w:type="spellStart"/>
      <w:r w:rsidRPr="00410576">
        <w:rPr>
          <w:rFonts w:eastAsia="Times New Roman" w:cstheme="minorHAnsi"/>
          <w:color w:val="303030"/>
          <w:sz w:val="18"/>
          <w:szCs w:val="18"/>
          <w:lang w:eastAsia="sl-SI"/>
        </w:rPr>
        <w:t>mebloJOGI</w:t>
      </w:r>
      <w:proofErr w:type="spellEnd"/>
      <w:r w:rsidRPr="00410576">
        <w:rPr>
          <w:rFonts w:eastAsia="Times New Roman" w:cstheme="minorHAnsi"/>
          <w:color w:val="303030"/>
          <w:sz w:val="18"/>
          <w:szCs w:val="18"/>
          <w:lang w:eastAsia="sl-SI"/>
        </w:rPr>
        <w:t>® prodajnih mestih (</w:t>
      </w:r>
      <w:proofErr w:type="spellStart"/>
      <w:r w:rsidRPr="00410576">
        <w:rPr>
          <w:rFonts w:eastAsia="Times New Roman" w:cstheme="minorHAnsi"/>
          <w:color w:val="303030"/>
          <w:sz w:val="18"/>
          <w:szCs w:val="18"/>
          <w:lang w:eastAsia="sl-SI"/>
        </w:rPr>
        <w:t>mebloJOGI</w:t>
      </w:r>
      <w:proofErr w:type="spellEnd"/>
      <w:r w:rsidRPr="00410576">
        <w:rPr>
          <w:rFonts w:eastAsia="Times New Roman" w:cstheme="minorHAnsi"/>
          <w:color w:val="303030"/>
          <w:sz w:val="18"/>
          <w:szCs w:val="18"/>
          <w:lang w:eastAsia="sl-SI"/>
        </w:rPr>
        <w:t xml:space="preserve">® salon Ljubljana ali </w:t>
      </w:r>
      <w:proofErr w:type="spellStart"/>
      <w:r w:rsidRPr="00410576">
        <w:rPr>
          <w:rFonts w:eastAsia="Times New Roman" w:cstheme="minorHAnsi"/>
          <w:color w:val="303030"/>
          <w:sz w:val="18"/>
          <w:szCs w:val="18"/>
          <w:lang w:eastAsia="sl-SI"/>
        </w:rPr>
        <w:t>mebloJOGI</w:t>
      </w:r>
      <w:proofErr w:type="spellEnd"/>
      <w:r w:rsidRPr="00410576">
        <w:rPr>
          <w:rFonts w:eastAsia="Times New Roman" w:cstheme="minorHAnsi"/>
          <w:color w:val="303030"/>
          <w:sz w:val="18"/>
          <w:szCs w:val="18"/>
          <w:lang w:eastAsia="sl-SI"/>
        </w:rPr>
        <w:t xml:space="preserve"> salon Nova Gorica). Darilni boni so na voljo zgolj fizičnim osebam. Ob nakupu darilnih bonov prejme kupec račun. Na računu prodajalec navede vrednost kupljenih bonov, datum prodaje in druge zakonsko določene informacije. Za nakup darilnega bona veljajo enaka določila pogojev poslovanja kot za nakup drugih artiklov.</w:t>
      </w:r>
    </w:p>
    <w:p w14:paraId="3F93683F" w14:textId="1536AEFF"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Unovčenje vrednostnega bona</w:t>
      </w:r>
    </w:p>
    <w:p w14:paraId="16F6246D" w14:textId="1CE13E39"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 xml:space="preserve">Darilni bon je </w:t>
      </w:r>
      <w:proofErr w:type="spellStart"/>
      <w:r w:rsidRPr="00410576">
        <w:rPr>
          <w:rFonts w:eastAsia="Times New Roman" w:cstheme="minorHAnsi"/>
          <w:color w:val="303030"/>
          <w:sz w:val="18"/>
          <w:szCs w:val="18"/>
          <w:lang w:eastAsia="sl-SI"/>
        </w:rPr>
        <w:t>izkazni</w:t>
      </w:r>
      <w:proofErr w:type="spellEnd"/>
      <w:r w:rsidRPr="00410576">
        <w:rPr>
          <w:rFonts w:eastAsia="Times New Roman" w:cstheme="minorHAnsi"/>
          <w:color w:val="303030"/>
          <w:sz w:val="18"/>
          <w:szCs w:val="18"/>
          <w:lang w:eastAsia="sl-SI"/>
        </w:rPr>
        <w:t xml:space="preserve"> papir, ki ga prodajalec proti plačilu izda v fizični obliki (kupec prejme darilni bon po pošti) ali v spletni obliki (kupec prejme darilni bon po elektronski pošti). Vsak darilni bon je označen s svojo kodo (unikatno identifikacijsko kodo), prodajalec pa ga je zavezan sprejeti kot plačilo za nakup v fizični trgovini (</w:t>
      </w:r>
      <w:proofErr w:type="spellStart"/>
      <w:r w:rsidRPr="00410576">
        <w:rPr>
          <w:rFonts w:eastAsia="Times New Roman" w:cstheme="minorHAnsi"/>
          <w:color w:val="303030"/>
          <w:sz w:val="18"/>
          <w:szCs w:val="18"/>
          <w:lang w:eastAsia="sl-SI"/>
        </w:rPr>
        <w:t>mebloJOGI</w:t>
      </w:r>
      <w:proofErr w:type="spellEnd"/>
      <w:r w:rsidRPr="00410576">
        <w:rPr>
          <w:rFonts w:eastAsia="Times New Roman" w:cstheme="minorHAnsi"/>
          <w:color w:val="303030"/>
          <w:sz w:val="18"/>
          <w:szCs w:val="18"/>
          <w:lang w:eastAsia="sl-SI"/>
        </w:rPr>
        <w:t xml:space="preserve">® salon Ljubljana ali </w:t>
      </w:r>
      <w:proofErr w:type="spellStart"/>
      <w:r w:rsidRPr="00410576">
        <w:rPr>
          <w:rFonts w:eastAsia="Times New Roman" w:cstheme="minorHAnsi"/>
          <w:color w:val="303030"/>
          <w:sz w:val="18"/>
          <w:szCs w:val="18"/>
          <w:lang w:eastAsia="sl-SI"/>
        </w:rPr>
        <w:t>mebloJOGI</w:t>
      </w:r>
      <w:proofErr w:type="spellEnd"/>
      <w:r w:rsidRPr="00410576">
        <w:rPr>
          <w:rFonts w:eastAsia="Times New Roman" w:cstheme="minorHAnsi"/>
          <w:color w:val="303030"/>
          <w:sz w:val="18"/>
          <w:szCs w:val="18"/>
          <w:lang w:eastAsia="sl-SI"/>
        </w:rPr>
        <w:t>® salon Nova Gorica) ali za nakup v spleti trgovini meblojogi.si. V spletni trgovini lahko kupec unovči darilni/e bon/e v košarici v koraku 4 – Plačilo, kamor vpiše v polje »Darilni bon« unikatno identifikacijsko kodo. Znesek darilnega/ih bona/ov se nato odšteva od zneska nakupa.</w:t>
      </w:r>
    </w:p>
    <w:p w14:paraId="6351AAD6" w14:textId="7F5F17D4"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Darilni bon je mogoče unovčiti v celotnem znesku in ga ni mogoče zamenjati za denar. V primeru, da je vrednost določenega izdelka višja, mora imetnik vrednostnega bona ustrezno razliko doplačati. V kolikor je vrednost nižja, izdajatelj ostanka gotovine ni dolžan vrniti. Darilni bon lahko izkoristite samo za eno nakup. Vrednosti bona ni mogoče deliti na več nakupov. Znotraj enega spletnega naročila vam omogočamo sočasno uporabo več darilnih bonov.</w:t>
      </w:r>
    </w:p>
    <w:p w14:paraId="41D734B7" w14:textId="687F7582"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Obveznosti upravičenega imetnika darilnega bona</w:t>
      </w:r>
    </w:p>
    <w:p w14:paraId="145D9747" w14:textId="35C5AD7B"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 xml:space="preserve">Upravičeni imetnik bona je dolžan shraniti </w:t>
      </w:r>
      <w:proofErr w:type="spellStart"/>
      <w:r w:rsidRPr="00410576">
        <w:rPr>
          <w:rFonts w:eastAsia="Times New Roman" w:cstheme="minorHAnsi"/>
          <w:color w:val="303030"/>
          <w:sz w:val="18"/>
          <w:szCs w:val="18"/>
          <w:lang w:eastAsia="sl-SI"/>
        </w:rPr>
        <w:t>račun</w:t>
      </w:r>
      <w:proofErr w:type="spellEnd"/>
      <w:r w:rsidRPr="00410576">
        <w:rPr>
          <w:rFonts w:eastAsia="Times New Roman" w:cstheme="minorHAnsi"/>
          <w:color w:val="303030"/>
          <w:sz w:val="18"/>
          <w:szCs w:val="18"/>
          <w:lang w:eastAsia="sl-SI"/>
        </w:rPr>
        <w:t xml:space="preserve">, ki dokazuje nakup darilnega bona ter odgovarja za varno hranjenje </w:t>
      </w:r>
      <w:proofErr w:type="spellStart"/>
      <w:r w:rsidRPr="00410576">
        <w:rPr>
          <w:rFonts w:eastAsia="Times New Roman" w:cstheme="minorHAnsi"/>
          <w:color w:val="303030"/>
          <w:sz w:val="18"/>
          <w:szCs w:val="18"/>
          <w:lang w:eastAsia="sl-SI"/>
        </w:rPr>
        <w:t>računa</w:t>
      </w:r>
      <w:proofErr w:type="spellEnd"/>
      <w:r w:rsidRPr="00410576">
        <w:rPr>
          <w:rFonts w:eastAsia="Times New Roman" w:cstheme="minorHAnsi"/>
          <w:color w:val="303030"/>
          <w:sz w:val="18"/>
          <w:szCs w:val="18"/>
          <w:lang w:eastAsia="sl-SI"/>
        </w:rPr>
        <w:t xml:space="preserve"> in bonov, tako da v </w:t>
      </w:r>
      <w:proofErr w:type="spellStart"/>
      <w:r w:rsidRPr="00410576">
        <w:rPr>
          <w:rFonts w:eastAsia="Times New Roman" w:cstheme="minorHAnsi"/>
          <w:color w:val="303030"/>
          <w:sz w:val="18"/>
          <w:szCs w:val="18"/>
          <w:lang w:eastAsia="sl-SI"/>
        </w:rPr>
        <w:t>največji</w:t>
      </w:r>
      <w:proofErr w:type="spellEnd"/>
      <w:r w:rsidRPr="00410576">
        <w:rPr>
          <w:rFonts w:eastAsia="Times New Roman" w:cstheme="minorHAnsi"/>
          <w:color w:val="303030"/>
          <w:sz w:val="18"/>
          <w:szCs w:val="18"/>
          <w:lang w:eastAsia="sl-SI"/>
        </w:rPr>
        <w:t xml:space="preserve"> meri </w:t>
      </w:r>
      <w:proofErr w:type="spellStart"/>
      <w:r w:rsidRPr="00410576">
        <w:rPr>
          <w:rFonts w:eastAsia="Times New Roman" w:cstheme="minorHAnsi"/>
          <w:color w:val="303030"/>
          <w:sz w:val="18"/>
          <w:szCs w:val="18"/>
          <w:lang w:eastAsia="sl-SI"/>
        </w:rPr>
        <w:t>prepreči</w:t>
      </w:r>
      <w:proofErr w:type="spellEnd"/>
      <w:r w:rsidRPr="00410576">
        <w:rPr>
          <w:rFonts w:eastAsia="Times New Roman" w:cstheme="minorHAnsi"/>
          <w:color w:val="303030"/>
          <w:sz w:val="18"/>
          <w:szCs w:val="18"/>
          <w:lang w:eastAsia="sl-SI"/>
        </w:rPr>
        <w:t xml:space="preserve"> njihovo izgubo, zlorabo ali krajo. </w:t>
      </w:r>
      <w:proofErr w:type="spellStart"/>
      <w:r w:rsidRPr="00410576">
        <w:rPr>
          <w:rFonts w:eastAsia="Times New Roman" w:cstheme="minorHAnsi"/>
          <w:color w:val="303030"/>
          <w:sz w:val="18"/>
          <w:szCs w:val="18"/>
          <w:lang w:eastAsia="sl-SI"/>
        </w:rPr>
        <w:t>Upravičeni</w:t>
      </w:r>
      <w:proofErr w:type="spellEnd"/>
      <w:r w:rsidRPr="00410576">
        <w:rPr>
          <w:rFonts w:eastAsia="Times New Roman" w:cstheme="minorHAnsi"/>
          <w:color w:val="303030"/>
          <w:sz w:val="18"/>
          <w:szCs w:val="18"/>
          <w:lang w:eastAsia="sl-SI"/>
        </w:rPr>
        <w:t xml:space="preserve"> imetnik ne sme po darilnem bonu pisati ali kakorkoli </w:t>
      </w:r>
      <w:proofErr w:type="spellStart"/>
      <w:r w:rsidRPr="00410576">
        <w:rPr>
          <w:rFonts w:eastAsia="Times New Roman" w:cstheme="minorHAnsi"/>
          <w:color w:val="303030"/>
          <w:sz w:val="18"/>
          <w:szCs w:val="18"/>
          <w:lang w:eastAsia="sl-SI"/>
        </w:rPr>
        <w:t>drugače</w:t>
      </w:r>
      <w:proofErr w:type="spellEnd"/>
      <w:r w:rsidRPr="00410576">
        <w:rPr>
          <w:rFonts w:eastAsia="Times New Roman" w:cstheme="minorHAnsi"/>
          <w:color w:val="303030"/>
          <w:sz w:val="18"/>
          <w:szCs w:val="18"/>
          <w:lang w:eastAsia="sl-SI"/>
        </w:rPr>
        <w:t xml:space="preserve"> posegati v njegovo vsebino oz. ga na kakršenkoli </w:t>
      </w:r>
      <w:proofErr w:type="spellStart"/>
      <w:r w:rsidRPr="00410576">
        <w:rPr>
          <w:rFonts w:eastAsia="Times New Roman" w:cstheme="minorHAnsi"/>
          <w:color w:val="303030"/>
          <w:sz w:val="18"/>
          <w:szCs w:val="18"/>
          <w:lang w:eastAsia="sl-SI"/>
        </w:rPr>
        <w:t>način</w:t>
      </w:r>
      <w:proofErr w:type="spellEnd"/>
      <w:r w:rsidRPr="00410576">
        <w:rPr>
          <w:rFonts w:eastAsia="Times New Roman" w:cstheme="minorHAnsi"/>
          <w:color w:val="303030"/>
          <w:sz w:val="18"/>
          <w:szCs w:val="18"/>
          <w:lang w:eastAsia="sl-SI"/>
        </w:rPr>
        <w:t xml:space="preserve"> (</w:t>
      </w:r>
      <w:proofErr w:type="spellStart"/>
      <w:r w:rsidRPr="00410576">
        <w:rPr>
          <w:rFonts w:eastAsia="Times New Roman" w:cstheme="minorHAnsi"/>
          <w:color w:val="303030"/>
          <w:sz w:val="18"/>
          <w:szCs w:val="18"/>
          <w:lang w:eastAsia="sl-SI"/>
        </w:rPr>
        <w:t>fizično</w:t>
      </w:r>
      <w:proofErr w:type="spellEnd"/>
      <w:r w:rsidRPr="00410576">
        <w:rPr>
          <w:rFonts w:eastAsia="Times New Roman" w:cstheme="minorHAnsi"/>
          <w:color w:val="303030"/>
          <w:sz w:val="18"/>
          <w:szCs w:val="18"/>
          <w:lang w:eastAsia="sl-SI"/>
        </w:rPr>
        <w:t xml:space="preserve">) poškodovati, </w:t>
      </w:r>
      <w:proofErr w:type="spellStart"/>
      <w:r w:rsidRPr="00410576">
        <w:rPr>
          <w:rFonts w:eastAsia="Times New Roman" w:cstheme="minorHAnsi"/>
          <w:color w:val="303030"/>
          <w:sz w:val="18"/>
          <w:szCs w:val="18"/>
          <w:lang w:eastAsia="sl-SI"/>
        </w:rPr>
        <w:t>skenirati</w:t>
      </w:r>
      <w:proofErr w:type="spellEnd"/>
      <w:r w:rsidRPr="00410576">
        <w:rPr>
          <w:rFonts w:eastAsia="Times New Roman" w:cstheme="minorHAnsi"/>
          <w:color w:val="303030"/>
          <w:sz w:val="18"/>
          <w:szCs w:val="18"/>
          <w:lang w:eastAsia="sl-SI"/>
        </w:rPr>
        <w:t xml:space="preserve">, preslikati, fotografirati, kakor tega tudi ne sme dovoliti drugim osebam. Prav tako imetnik ne sme dovoliti ogleda in prepisovanja unikatne identifikacijske kode bona. V primerih, ko se vsebine vrednostnega bona, zlasti pa njene identifikacijske kode, zaradi kršenja obveznosti po predhodnem odstavku, ne da </w:t>
      </w:r>
      <w:proofErr w:type="spellStart"/>
      <w:r w:rsidRPr="00410576">
        <w:rPr>
          <w:rFonts w:eastAsia="Times New Roman" w:cstheme="minorHAnsi"/>
          <w:color w:val="303030"/>
          <w:sz w:val="18"/>
          <w:szCs w:val="18"/>
          <w:lang w:eastAsia="sl-SI"/>
        </w:rPr>
        <w:t>določiti</w:t>
      </w:r>
      <w:proofErr w:type="spellEnd"/>
      <w:r w:rsidRPr="00410576">
        <w:rPr>
          <w:rFonts w:eastAsia="Times New Roman" w:cstheme="minorHAnsi"/>
          <w:color w:val="303030"/>
          <w:sz w:val="18"/>
          <w:szCs w:val="18"/>
          <w:lang w:eastAsia="sl-SI"/>
        </w:rPr>
        <w:t>, se darilni bon šteje za neveljavnega.</w:t>
      </w:r>
    </w:p>
    <w:p w14:paraId="29106BA1" w14:textId="1B96A90E"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Obveznosti izdajatelja</w:t>
      </w:r>
    </w:p>
    <w:p w14:paraId="213D5A1A" w14:textId="606D34AF"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Izdajatelj je ob prejemu darilnega bona upravičen in dolžan preveriti njegovo pristnost. Pristnost preverja preko spletne trgovine z izdanimi unikatnimi identifikacijskimi kodami bonov. Poškodovanega ali kako drugače neveljavnega darilnega bona (na primer dodatni pripisi, žigi ipd.) izdajatelj ni dolžan sprejeti. V primeru suma o ponarejenosti bona, kraji ipd. se ta zadrži in o tem se obvestijo uradne osebe.</w:t>
      </w:r>
    </w:p>
    <w:p w14:paraId="49B66166" w14:textId="77777777"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Trajanje</w:t>
      </w:r>
    </w:p>
    <w:p w14:paraId="07DDB360" w14:textId="6057C9C9"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 xml:space="preserve">Čas veljavnosti darilnih bonov je leto dni od nakupa, ki je naveden na računu. V tem </w:t>
      </w:r>
      <w:proofErr w:type="spellStart"/>
      <w:r w:rsidRPr="00410576">
        <w:rPr>
          <w:rFonts w:eastAsia="Times New Roman" w:cstheme="minorHAnsi"/>
          <w:color w:val="303030"/>
          <w:sz w:val="18"/>
          <w:szCs w:val="18"/>
          <w:lang w:eastAsia="sl-SI"/>
        </w:rPr>
        <w:t>času</w:t>
      </w:r>
      <w:proofErr w:type="spellEnd"/>
      <w:r w:rsidRPr="00410576">
        <w:rPr>
          <w:rFonts w:eastAsia="Times New Roman" w:cstheme="minorHAnsi"/>
          <w:color w:val="303030"/>
          <w:sz w:val="18"/>
          <w:szCs w:val="18"/>
          <w:lang w:eastAsia="sl-SI"/>
        </w:rPr>
        <w:t xml:space="preserve"> je dani darilni bon potrebno </w:t>
      </w:r>
      <w:proofErr w:type="spellStart"/>
      <w:r w:rsidRPr="00410576">
        <w:rPr>
          <w:rFonts w:eastAsia="Times New Roman" w:cstheme="minorHAnsi"/>
          <w:color w:val="303030"/>
          <w:sz w:val="18"/>
          <w:szCs w:val="18"/>
          <w:lang w:eastAsia="sl-SI"/>
        </w:rPr>
        <w:t>unovčiti</w:t>
      </w:r>
      <w:proofErr w:type="spellEnd"/>
      <w:r w:rsidRPr="00410576">
        <w:rPr>
          <w:rFonts w:eastAsia="Times New Roman" w:cstheme="minorHAnsi"/>
          <w:color w:val="303030"/>
          <w:sz w:val="18"/>
          <w:szCs w:val="18"/>
          <w:lang w:eastAsia="sl-SI"/>
        </w:rPr>
        <w:t xml:space="preserve">. </w:t>
      </w:r>
    </w:p>
    <w:p w14:paraId="5E4BAFF0" w14:textId="2AB2C3B4"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Splošna določila</w:t>
      </w:r>
    </w:p>
    <w:p w14:paraId="6602A310" w14:textId="1EBD8D36"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Izdajatelj darilnih bonov imetniku bonov ne krije nobene škode, nastale zaradi njihove izgube, odtujitve, uničenja ali zaradi poteka njihove veljavnosti.</w:t>
      </w:r>
    </w:p>
    <w:p w14:paraId="5E6968B0" w14:textId="2B5322B2"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Cenik dostave</w:t>
      </w:r>
    </w:p>
    <w:p w14:paraId="18B1574C" w14:textId="50A5D7EE"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Cena za dostavo fizičnega ali spletnega bona po vsej Sloveniji znaša 0,00 €.</w:t>
      </w:r>
    </w:p>
    <w:p w14:paraId="666EB395" w14:textId="6154C617"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 xml:space="preserve">Trajanja dostave </w:t>
      </w:r>
      <w:r>
        <w:rPr>
          <w:rFonts w:eastAsia="Times New Roman" w:cstheme="minorHAnsi"/>
          <w:color w:val="303030"/>
          <w:sz w:val="18"/>
          <w:szCs w:val="18"/>
          <w:lang w:eastAsia="sl-SI"/>
        </w:rPr>
        <w:t>bona</w:t>
      </w:r>
    </w:p>
    <w:p w14:paraId="3FEC4514" w14:textId="77777777"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Trajanje dostave je odvisno od načina plačila ter vrste bona:</w:t>
      </w:r>
    </w:p>
    <w:p w14:paraId="6622E3F5" w14:textId="77777777" w:rsidR="00410576" w:rsidRPr="0041057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w:t>
      </w:r>
      <w:r w:rsidRPr="00410576">
        <w:rPr>
          <w:rFonts w:eastAsia="Times New Roman" w:cstheme="minorHAnsi"/>
          <w:color w:val="303030"/>
          <w:sz w:val="18"/>
          <w:szCs w:val="18"/>
          <w:lang w:eastAsia="sl-SI"/>
        </w:rPr>
        <w:tab/>
        <w:t>Če izberete spletni bon, bo le-ta takoj po prejemu plačila poslan na vaš elektronski naslov.</w:t>
      </w:r>
    </w:p>
    <w:p w14:paraId="38DF9139" w14:textId="77777777" w:rsidR="003608B6" w:rsidRDefault="00410576" w:rsidP="0041057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410576">
        <w:rPr>
          <w:rFonts w:eastAsia="Times New Roman" w:cstheme="minorHAnsi"/>
          <w:color w:val="303030"/>
          <w:sz w:val="18"/>
          <w:szCs w:val="18"/>
          <w:lang w:eastAsia="sl-SI"/>
        </w:rPr>
        <w:t>•</w:t>
      </w:r>
      <w:r w:rsidRPr="00410576">
        <w:rPr>
          <w:rFonts w:eastAsia="Times New Roman" w:cstheme="minorHAnsi"/>
          <w:color w:val="303030"/>
          <w:sz w:val="18"/>
          <w:szCs w:val="18"/>
          <w:lang w:eastAsia="sl-SI"/>
        </w:rPr>
        <w:tab/>
        <w:t>Če izberete fizični bon, bo le-ta:</w:t>
      </w:r>
    </w:p>
    <w:p w14:paraId="63680379" w14:textId="77777777" w:rsidR="003608B6" w:rsidRDefault="00410576" w:rsidP="00410576">
      <w:pPr>
        <w:pStyle w:val="Odstavekseznama"/>
        <w:numPr>
          <w:ilvl w:val="0"/>
          <w:numId w:val="35"/>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3608B6">
        <w:rPr>
          <w:rFonts w:eastAsia="Times New Roman" w:cstheme="minorHAnsi"/>
          <w:color w:val="303030"/>
          <w:sz w:val="18"/>
          <w:szCs w:val="18"/>
          <w:lang w:eastAsia="sl-SI"/>
        </w:rPr>
        <w:t>če je plačilo izvedeno s kreditno kartico, se naročeno blago odpremi še isti dan, ali najkasneje v dveh delovnih dneh; čas dostave 2-5 delovnih dni.</w:t>
      </w:r>
    </w:p>
    <w:p w14:paraId="2F95F7EC" w14:textId="476E094F" w:rsidR="00410576" w:rsidRPr="003608B6" w:rsidRDefault="00410576" w:rsidP="00410576">
      <w:pPr>
        <w:pStyle w:val="Odstavekseznama"/>
        <w:numPr>
          <w:ilvl w:val="0"/>
          <w:numId w:val="35"/>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3608B6">
        <w:rPr>
          <w:rFonts w:eastAsia="Times New Roman" w:cstheme="minorHAnsi"/>
          <w:color w:val="303030"/>
          <w:sz w:val="18"/>
          <w:szCs w:val="18"/>
          <w:lang w:eastAsia="sl-SI"/>
        </w:rPr>
        <w:lastRenderedPageBreak/>
        <w:t>če je plačilo izvedeno po predračunu, se naročeno blago odpremi po prejemu plačila oz. nakazila na tekoči račun podjetja; čas dostave 2-5 delovnih dni.</w:t>
      </w:r>
    </w:p>
    <w:p w14:paraId="3DA08E52" w14:textId="416BBF77" w:rsidR="00B57924" w:rsidRPr="00C50E69" w:rsidRDefault="00410576" w:rsidP="00B57924">
      <w:pPr>
        <w:jc w:val="center"/>
        <w:rPr>
          <w:rFonts w:cstheme="minorHAnsi"/>
          <w:b/>
          <w:bCs/>
          <w:sz w:val="18"/>
          <w:szCs w:val="18"/>
          <w:lang w:eastAsia="sl-SI"/>
        </w:rPr>
      </w:pPr>
      <w:r>
        <w:rPr>
          <w:rFonts w:cstheme="minorHAnsi"/>
          <w:b/>
          <w:bCs/>
          <w:sz w:val="18"/>
          <w:szCs w:val="18"/>
          <w:lang w:eastAsia="sl-SI"/>
        </w:rPr>
        <w:t>10</w:t>
      </w:r>
      <w:r w:rsidR="00B57924" w:rsidRPr="00C50E69">
        <w:rPr>
          <w:rFonts w:cstheme="minorHAnsi"/>
          <w:b/>
          <w:bCs/>
          <w:sz w:val="18"/>
          <w:szCs w:val="18"/>
          <w:lang w:eastAsia="sl-SI"/>
        </w:rPr>
        <w:t>. člen</w:t>
      </w:r>
    </w:p>
    <w:p w14:paraId="3F122C84" w14:textId="02477BBC" w:rsidR="00EE1C58" w:rsidRPr="00EE1C58" w:rsidRDefault="00EE1C58" w:rsidP="00B57924">
      <w:pPr>
        <w:pStyle w:val="Naslov1"/>
        <w:jc w:val="center"/>
        <w:rPr>
          <w:rFonts w:asciiTheme="minorHAnsi" w:eastAsia="Times New Roman" w:hAnsiTheme="minorHAnsi" w:cstheme="minorHAnsi"/>
          <w:b/>
          <w:bCs/>
          <w:color w:val="000000"/>
          <w:sz w:val="18"/>
          <w:szCs w:val="18"/>
          <w:lang w:eastAsia="sl-SI"/>
        </w:rPr>
      </w:pPr>
      <w:bookmarkStart w:id="13" w:name="_Toc138758628"/>
      <w:r w:rsidRPr="00EE1C58">
        <w:rPr>
          <w:rFonts w:asciiTheme="minorHAnsi" w:eastAsia="Times New Roman" w:hAnsiTheme="minorHAnsi" w:cstheme="minorHAnsi"/>
          <w:b/>
          <w:bCs/>
          <w:color w:val="000000"/>
          <w:sz w:val="18"/>
          <w:szCs w:val="18"/>
          <w:lang w:eastAsia="sl-SI"/>
        </w:rPr>
        <w:t>Pravica kupca do odstopa od pogodbe</w:t>
      </w:r>
      <w:bookmarkEnd w:id="13"/>
    </w:p>
    <w:p w14:paraId="23CF8BDE" w14:textId="01908D0A" w:rsidR="00B57924" w:rsidRPr="00C50E69" w:rsidRDefault="00B57924" w:rsidP="009F68B4">
      <w:pPr>
        <w:pStyle w:val="Naslov3"/>
        <w:rPr>
          <w:rFonts w:asciiTheme="minorHAnsi" w:eastAsia="Times New Roman" w:hAnsiTheme="minorHAnsi" w:cstheme="minorHAnsi"/>
          <w:color w:val="auto"/>
          <w:sz w:val="18"/>
          <w:szCs w:val="18"/>
          <w:lang w:eastAsia="sl-SI"/>
        </w:rPr>
      </w:pPr>
    </w:p>
    <w:p w14:paraId="6CA6F8F5" w14:textId="77777777" w:rsidR="003C32C6" w:rsidRPr="00C50E69" w:rsidRDefault="00EE1C58" w:rsidP="003C32C6">
      <w:pPr>
        <w:pStyle w:val="Naslov3"/>
        <w:numPr>
          <w:ilvl w:val="0"/>
          <w:numId w:val="28"/>
        </w:numPr>
        <w:rPr>
          <w:rFonts w:asciiTheme="minorHAnsi" w:eastAsia="Times New Roman" w:hAnsiTheme="minorHAnsi" w:cstheme="minorHAnsi"/>
          <w:color w:val="auto"/>
          <w:sz w:val="18"/>
          <w:szCs w:val="18"/>
          <w:lang w:eastAsia="sl-SI"/>
        </w:rPr>
      </w:pPr>
      <w:bookmarkStart w:id="14" w:name="_Toc138758629"/>
      <w:r w:rsidRPr="00EE1C58">
        <w:rPr>
          <w:rFonts w:asciiTheme="minorHAnsi" w:eastAsia="Times New Roman" w:hAnsiTheme="minorHAnsi" w:cstheme="minorHAnsi"/>
          <w:color w:val="auto"/>
          <w:sz w:val="18"/>
          <w:szCs w:val="18"/>
          <w:lang w:eastAsia="sl-SI"/>
        </w:rPr>
        <w:t>Odstop od pogodbe – velja le za potrošnike</w:t>
      </w:r>
      <w:bookmarkEnd w:id="14"/>
      <w:r w:rsidRPr="00EE1C58">
        <w:rPr>
          <w:rFonts w:asciiTheme="minorHAnsi" w:eastAsia="Times New Roman" w:hAnsiTheme="minorHAnsi" w:cstheme="minorHAnsi"/>
          <w:color w:val="auto"/>
          <w:sz w:val="18"/>
          <w:szCs w:val="18"/>
          <w:lang w:eastAsia="sl-SI"/>
        </w:rPr>
        <w:t> </w:t>
      </w:r>
    </w:p>
    <w:p w14:paraId="4F17FB4B" w14:textId="090C4CF6" w:rsidR="00EE1C58"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 xml:space="preserve">Kot kupec potrošnik (v nadaljevanju opredeljeno možnost odstopa od pogodbe v skladu z veljavnim Zakonom o varstvu potrošnikov imajo le kupci, ki se štejejo za potrošnika) imate pravico, da nam v 14 dneh sporočite, da odstopate od pogodbe, ne da bi vam bilo treba navesti razlog za svojo odločitev. Za uveljavitev pravice do odstopa od pogodbe mora potrošnik z nedvoumno izjavo obvestiti </w:t>
      </w:r>
      <w:r w:rsidR="003C32C6"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o svoji odločitvi o odstopu od pogodbe. </w:t>
      </w:r>
    </w:p>
    <w:p w14:paraId="66105AEA" w14:textId="77777777" w:rsidR="00EE1C58"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Rok za odstop od pogodbe o </w:t>
      </w:r>
      <w:r w:rsidRPr="00EE1C58">
        <w:rPr>
          <w:rFonts w:eastAsia="Times New Roman" w:cstheme="minorHAnsi"/>
          <w:color w:val="303030"/>
          <w:sz w:val="18"/>
          <w:szCs w:val="18"/>
          <w:u w:val="single"/>
          <w:lang w:eastAsia="sl-SI"/>
        </w:rPr>
        <w:t>nakupu blaga</w:t>
      </w:r>
      <w:r w:rsidRPr="00EE1C58">
        <w:rPr>
          <w:rFonts w:eastAsia="Times New Roman" w:cstheme="minorHAnsi"/>
          <w:color w:val="303030"/>
          <w:sz w:val="18"/>
          <w:szCs w:val="18"/>
          <w:lang w:eastAsia="sl-SI"/>
        </w:rPr>
        <w:t> začne teči z dnem, ko:</w:t>
      </w:r>
    </w:p>
    <w:p w14:paraId="1C7CA7B7" w14:textId="77777777" w:rsidR="00EE1C58" w:rsidRPr="00EE1C58" w:rsidRDefault="00EE1C58" w:rsidP="003C32C6">
      <w:pPr>
        <w:numPr>
          <w:ilvl w:val="0"/>
          <w:numId w:val="10"/>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potrošnik ali tretja oseba, ki ni prevoznik in jo imenuje potrošnik, pridobi dejansko posest nad blagom,</w:t>
      </w:r>
    </w:p>
    <w:p w14:paraId="753ACFC0" w14:textId="6C259FA3" w:rsidR="00EE1C58" w:rsidRPr="00EE1C58" w:rsidRDefault="00EE1C58" w:rsidP="003C32C6">
      <w:pPr>
        <w:numPr>
          <w:ilvl w:val="0"/>
          <w:numId w:val="10"/>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potrošnik ali tretja oseba, ki ni prevoznik in jo imenuje potrošnik, pridobi </w:t>
      </w:r>
      <w:r w:rsidR="00916FFB">
        <w:rPr>
          <w:rFonts w:eastAsia="Times New Roman" w:cstheme="minorHAnsi"/>
          <w:color w:val="303030"/>
          <w:sz w:val="18"/>
          <w:szCs w:val="18"/>
          <w:lang w:eastAsia="sl-SI"/>
        </w:rPr>
        <w:t xml:space="preserve">dejansko </w:t>
      </w:r>
      <w:r w:rsidRPr="00EE1C58">
        <w:rPr>
          <w:rFonts w:eastAsia="Times New Roman" w:cstheme="minorHAnsi"/>
          <w:color w:val="303030"/>
          <w:sz w:val="18"/>
          <w:szCs w:val="18"/>
          <w:lang w:eastAsia="sl-SI"/>
        </w:rPr>
        <w:t>posest nad zadnjim kosom blaga, če je predmet pogodbe več kosov blaga, ki jih potrošnik naroči v enem naročilu,</w:t>
      </w:r>
    </w:p>
    <w:p w14:paraId="6C40E266" w14:textId="583FFC35" w:rsidR="00EE1C58" w:rsidRPr="00EE1C58" w:rsidRDefault="00EE1C58" w:rsidP="003C32C6">
      <w:pPr>
        <w:numPr>
          <w:ilvl w:val="0"/>
          <w:numId w:val="10"/>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potrošnik ali tretja oseba, ki ni prevoznik in jo imenuje potrošnik, pridobi </w:t>
      </w:r>
      <w:r w:rsidR="00916FFB">
        <w:rPr>
          <w:rFonts w:eastAsia="Times New Roman" w:cstheme="minorHAnsi"/>
          <w:color w:val="303030"/>
          <w:sz w:val="18"/>
          <w:szCs w:val="18"/>
          <w:lang w:eastAsia="sl-SI"/>
        </w:rPr>
        <w:t xml:space="preserve">dejansko </w:t>
      </w:r>
      <w:r w:rsidRPr="00EE1C58">
        <w:rPr>
          <w:rFonts w:eastAsia="Times New Roman" w:cstheme="minorHAnsi"/>
          <w:color w:val="303030"/>
          <w:sz w:val="18"/>
          <w:szCs w:val="18"/>
          <w:lang w:eastAsia="sl-SI"/>
        </w:rPr>
        <w:t>posest nad zadnjo pošiljko ali kosom blaga, če je dostava blaga sestavljena iz več pošiljk ali kosov</w:t>
      </w:r>
      <w:r w:rsidR="00916FFB">
        <w:rPr>
          <w:rFonts w:eastAsia="Times New Roman" w:cstheme="minorHAnsi"/>
          <w:color w:val="303030"/>
          <w:sz w:val="18"/>
          <w:szCs w:val="18"/>
          <w:lang w:eastAsia="sl-SI"/>
        </w:rPr>
        <w:t>.</w:t>
      </w:r>
    </w:p>
    <w:p w14:paraId="47CB8A21" w14:textId="37F139E2" w:rsidR="00EE1C58"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Šteje se, da je potrošnik podal odstopno izjavo pravočasno, če jo v primeru nakupa blaga pošlje v roku 14 dni od prevzema blaga, ki je določen za odstop od pogodbe.</w:t>
      </w:r>
    </w:p>
    <w:p w14:paraId="667EF2FF" w14:textId="3044C922" w:rsid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Odstop od pogodbe lahko sporočite s posredovanjem pravilno izpolnjenega </w:t>
      </w:r>
      <w:r w:rsidR="003C32C6" w:rsidRPr="15D40C5A">
        <w:rPr>
          <w:rFonts w:eastAsia="Times New Roman"/>
          <w:color w:val="303030"/>
          <w:sz w:val="18"/>
          <w:szCs w:val="18"/>
          <w:lang w:eastAsia="sl-SI"/>
        </w:rPr>
        <w:t>obrazca za odstop od pogodbe,</w:t>
      </w:r>
      <w:r w:rsidRPr="15D40C5A">
        <w:rPr>
          <w:rFonts w:eastAsia="Times New Roman"/>
          <w:color w:val="303030"/>
          <w:sz w:val="18"/>
          <w:szCs w:val="18"/>
          <w:lang w:eastAsia="sl-SI"/>
        </w:rPr>
        <w:t xml:space="preserve"> ki je priloga teh pogojev poslovanja, ter z drugo nedvoumno izjavo o odstopu od pogodbe, s priloženo kopijo dokumentov, ki so bili priloženi ob dobavi </w:t>
      </w:r>
      <w:r w:rsidR="003C32C6" w:rsidRPr="15D40C5A">
        <w:rPr>
          <w:rFonts w:eastAsia="Times New Roman"/>
          <w:color w:val="303030"/>
          <w:sz w:val="18"/>
          <w:szCs w:val="18"/>
          <w:lang w:eastAsia="sl-SI"/>
        </w:rPr>
        <w:t>blaga</w:t>
      </w:r>
      <w:r w:rsidRPr="15D40C5A">
        <w:rPr>
          <w:rFonts w:eastAsia="Times New Roman"/>
          <w:color w:val="303030"/>
          <w:sz w:val="18"/>
          <w:szCs w:val="18"/>
          <w:lang w:eastAsia="sl-SI"/>
        </w:rPr>
        <w:t xml:space="preserve"> in dokazujejo istovetnost </w:t>
      </w:r>
      <w:r w:rsidR="003C32C6" w:rsidRPr="15D40C5A">
        <w:rPr>
          <w:rFonts w:eastAsia="Times New Roman"/>
          <w:color w:val="303030"/>
          <w:sz w:val="18"/>
          <w:szCs w:val="18"/>
          <w:lang w:eastAsia="sl-SI"/>
        </w:rPr>
        <w:t>blaga</w:t>
      </w:r>
      <w:r w:rsidRPr="15D40C5A">
        <w:rPr>
          <w:rFonts w:eastAsia="Times New Roman"/>
          <w:color w:val="303030"/>
          <w:sz w:val="18"/>
          <w:szCs w:val="18"/>
          <w:lang w:eastAsia="sl-SI"/>
        </w:rPr>
        <w:t xml:space="preserve"> in kupca, na e-naslov </w:t>
      </w:r>
      <w:r w:rsidR="60B38346" w:rsidRPr="009F68B4">
        <w:rPr>
          <w:rFonts w:eastAsia="Times New Roman"/>
          <w:color w:val="303030"/>
          <w:sz w:val="18"/>
          <w:szCs w:val="18"/>
          <w:lang w:eastAsia="sl-SI"/>
        </w:rPr>
        <w:t>podpora@meblojogi.si</w:t>
      </w:r>
      <w:r w:rsidRPr="00BA3108">
        <w:rPr>
          <w:rFonts w:eastAsia="Times New Roman"/>
          <w:color w:val="303030"/>
          <w:sz w:val="18"/>
          <w:szCs w:val="18"/>
          <w:lang w:eastAsia="sl-SI"/>
        </w:rPr>
        <w:t>.</w:t>
      </w:r>
      <w:r w:rsidRPr="15D40C5A">
        <w:rPr>
          <w:rFonts w:eastAsia="Times New Roman"/>
          <w:color w:val="303030"/>
          <w:sz w:val="18"/>
          <w:szCs w:val="18"/>
          <w:lang w:eastAsia="sl-SI"/>
        </w:rPr>
        <w:t xml:space="preserve"> Odstop od pogodbe lahko sporočite </w:t>
      </w:r>
      <w:r w:rsidR="00181BBA" w:rsidRPr="15D40C5A">
        <w:rPr>
          <w:rFonts w:eastAsia="Times New Roman"/>
          <w:color w:val="303030"/>
          <w:sz w:val="18"/>
          <w:szCs w:val="18"/>
          <w:lang w:eastAsia="sl-SI"/>
        </w:rPr>
        <w:t>na</w:t>
      </w:r>
      <w:r w:rsidR="003C32C6" w:rsidRPr="15D40C5A">
        <w:rPr>
          <w:rFonts w:eastAsia="Times New Roman"/>
          <w:color w:val="303030"/>
          <w:sz w:val="18"/>
          <w:szCs w:val="18"/>
          <w:lang w:eastAsia="sl-SI"/>
        </w:rPr>
        <w:t xml:space="preserve"> </w:t>
      </w:r>
      <w:r w:rsidRPr="15D40C5A">
        <w:rPr>
          <w:rFonts w:eastAsia="Times New Roman"/>
          <w:color w:val="303030"/>
          <w:sz w:val="18"/>
          <w:szCs w:val="18"/>
          <w:lang w:eastAsia="sl-SI"/>
        </w:rPr>
        <w:t>e-naslov</w:t>
      </w:r>
      <w:r w:rsidRPr="00BA3108">
        <w:rPr>
          <w:rFonts w:eastAsia="Times New Roman"/>
          <w:color w:val="303030"/>
          <w:sz w:val="18"/>
          <w:szCs w:val="18"/>
          <w:lang w:eastAsia="sl-SI"/>
        </w:rPr>
        <w:t xml:space="preserve">: </w:t>
      </w:r>
      <w:r w:rsidR="5037F107" w:rsidRPr="009F68B4">
        <w:rPr>
          <w:rFonts w:eastAsia="Times New Roman"/>
          <w:color w:val="303030"/>
          <w:sz w:val="18"/>
          <w:szCs w:val="18"/>
          <w:lang w:eastAsia="sl-SI"/>
        </w:rPr>
        <w:t>podpora@meblojogi.si</w:t>
      </w:r>
      <w:r w:rsidRPr="00BA3108">
        <w:rPr>
          <w:rFonts w:eastAsia="Times New Roman"/>
          <w:color w:val="303030"/>
          <w:sz w:val="18"/>
          <w:szCs w:val="18"/>
          <w:lang w:eastAsia="sl-SI"/>
        </w:rPr>
        <w:t>.</w:t>
      </w:r>
      <w:r w:rsidRPr="15D40C5A">
        <w:rPr>
          <w:rFonts w:eastAsia="Times New Roman"/>
          <w:color w:val="303030"/>
          <w:sz w:val="18"/>
          <w:szCs w:val="18"/>
          <w:lang w:eastAsia="sl-SI"/>
        </w:rPr>
        <w:t> </w:t>
      </w:r>
      <w:r w:rsidR="003C32C6" w:rsidRPr="15D40C5A">
        <w:rPr>
          <w:rFonts w:eastAsia="Times New Roman"/>
          <w:color w:val="303030"/>
          <w:sz w:val="18"/>
          <w:szCs w:val="18"/>
          <w:lang w:eastAsia="sl-SI"/>
        </w:rPr>
        <w:t xml:space="preserve"> </w:t>
      </w:r>
    </w:p>
    <w:p w14:paraId="59E4EC8D" w14:textId="44D1DFD3" w:rsidR="00916FFB" w:rsidRPr="00EE1C58" w:rsidRDefault="00916FFB"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 xml:space="preserve">Dokazno breme glede uveljavljanja pravice do odstopa iz tega člena nosi potrošnik. </w:t>
      </w:r>
    </w:p>
    <w:p w14:paraId="2F3D06C4" w14:textId="29BB694D"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Strošek vračila </w:t>
      </w:r>
      <w:r w:rsidR="003C32C6" w:rsidRPr="15D40C5A">
        <w:rPr>
          <w:rFonts w:eastAsia="Times New Roman"/>
          <w:color w:val="303030"/>
          <w:sz w:val="18"/>
          <w:szCs w:val="18"/>
          <w:lang w:eastAsia="sl-SI"/>
        </w:rPr>
        <w:t>blaga</w:t>
      </w:r>
      <w:r w:rsidRPr="15D40C5A">
        <w:rPr>
          <w:rFonts w:eastAsia="Times New Roman"/>
          <w:color w:val="303030"/>
          <w:sz w:val="18"/>
          <w:szCs w:val="18"/>
          <w:lang w:eastAsia="sl-SI"/>
        </w:rPr>
        <w:t xml:space="preserve"> bremeni potrošnika. Strošek vračila</w:t>
      </w:r>
      <w:r w:rsidR="003C32C6" w:rsidRPr="15D40C5A">
        <w:rPr>
          <w:rFonts w:eastAsia="Times New Roman"/>
          <w:color w:val="303030"/>
          <w:sz w:val="18"/>
          <w:szCs w:val="18"/>
          <w:lang w:eastAsia="sl-SI"/>
        </w:rPr>
        <w:t xml:space="preserve"> blaga</w:t>
      </w:r>
      <w:r w:rsidRPr="15D40C5A">
        <w:rPr>
          <w:rFonts w:eastAsia="Times New Roman"/>
          <w:color w:val="303030"/>
          <w:sz w:val="18"/>
          <w:szCs w:val="18"/>
          <w:lang w:eastAsia="sl-SI"/>
        </w:rPr>
        <w:t xml:space="preserve">, ki ga zaradi njegove narave ni mogoče vrniti po pošti, bremeni </w:t>
      </w:r>
      <w:r w:rsidR="007479E3" w:rsidRPr="15D40C5A">
        <w:rPr>
          <w:rFonts w:eastAsia="Times New Roman"/>
          <w:color w:val="303030"/>
          <w:sz w:val="18"/>
          <w:szCs w:val="18"/>
          <w:lang w:eastAsia="sl-SI"/>
        </w:rPr>
        <w:t xml:space="preserve">potrošnika </w:t>
      </w:r>
      <w:r w:rsidRPr="15D40C5A">
        <w:rPr>
          <w:rFonts w:eastAsia="Times New Roman"/>
          <w:color w:val="303030"/>
          <w:sz w:val="18"/>
          <w:szCs w:val="18"/>
          <w:lang w:eastAsia="sl-SI"/>
        </w:rPr>
        <w:t>in se obračuna v skladu z vsakokrat veljavnim cenikom izbranega izvajalca. </w:t>
      </w:r>
      <w:r w:rsidR="009B1FA1" w:rsidRPr="15D40C5A">
        <w:rPr>
          <w:rFonts w:eastAsia="Times New Roman"/>
          <w:color w:val="303030"/>
          <w:sz w:val="18"/>
          <w:szCs w:val="18"/>
          <w:lang w:eastAsia="sl-SI"/>
        </w:rPr>
        <w:t>Stro</w:t>
      </w:r>
      <w:r w:rsidR="0758DE68" w:rsidRPr="15D40C5A">
        <w:rPr>
          <w:rFonts w:eastAsia="Times New Roman"/>
          <w:color w:val="303030"/>
          <w:sz w:val="18"/>
          <w:szCs w:val="18"/>
          <w:lang w:eastAsia="sl-SI"/>
        </w:rPr>
        <w:t>š</w:t>
      </w:r>
      <w:r w:rsidR="009B1FA1" w:rsidRPr="15D40C5A">
        <w:rPr>
          <w:rFonts w:eastAsia="Times New Roman"/>
          <w:color w:val="303030"/>
          <w:sz w:val="18"/>
          <w:szCs w:val="18"/>
          <w:lang w:eastAsia="sl-SI"/>
        </w:rPr>
        <w:t xml:space="preserve">ki vračila blaga so odvisni od dimenzij blaga in lahko presegajo tudi 50,00 EUR. </w:t>
      </w:r>
      <w:r w:rsidR="007479E3">
        <w:rPr>
          <w:rFonts w:eastAsia="Times New Roman"/>
          <w:color w:val="303030"/>
          <w:sz w:val="18"/>
          <w:szCs w:val="18"/>
          <w:lang w:eastAsia="sl-SI"/>
        </w:rPr>
        <w:t xml:space="preserve"> </w:t>
      </w:r>
    </w:p>
    <w:p w14:paraId="2553F233" w14:textId="520B69F1" w:rsidR="00DD171C" w:rsidRDefault="00403840"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Blago</w:t>
      </w:r>
      <w:r w:rsidR="00EE1C58" w:rsidRPr="00EE1C58">
        <w:rPr>
          <w:rFonts w:eastAsia="Times New Roman" w:cstheme="minorHAnsi"/>
          <w:color w:val="303030"/>
          <w:sz w:val="18"/>
          <w:szCs w:val="18"/>
          <w:lang w:eastAsia="sl-SI"/>
        </w:rPr>
        <w:t xml:space="preserve"> je treba vrniti </w:t>
      </w: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najpozneje v 14 dneh od oddanega sporočila o odstopu od pogodbe. </w:t>
      </w:r>
      <w:r w:rsidR="00DD171C">
        <w:rPr>
          <w:rFonts w:eastAsia="Times New Roman" w:cstheme="minorHAnsi"/>
          <w:color w:val="303030"/>
          <w:sz w:val="18"/>
          <w:szCs w:val="18"/>
          <w:lang w:eastAsia="sl-SI"/>
        </w:rPr>
        <w:t xml:space="preserve">Šteje se, da je potrošnik pravočasno vrnil blago, če ga je poslal na naslov Meblo INT pred iztekom 14-dnevnega roka za vračilo blaga. </w:t>
      </w:r>
    </w:p>
    <w:p w14:paraId="51692855" w14:textId="6D530782" w:rsidR="00403840"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Potrošnik odgovarja za zmanjšano vrednost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če je zmanjšanje vrednosti posledica ravnanja, ki ni nujno potrebno za ugotovitev narave, lastnosti in delovanja </w:t>
      </w:r>
      <w:r w:rsidR="003F0C08">
        <w:rPr>
          <w:rFonts w:eastAsia="Times New Roman" w:cstheme="minorHAnsi"/>
          <w:color w:val="303030"/>
          <w:sz w:val="18"/>
          <w:szCs w:val="18"/>
          <w:lang w:eastAsia="sl-SI"/>
        </w:rPr>
        <w:t>blaga</w:t>
      </w:r>
      <w:r w:rsidR="00A65239">
        <w:rPr>
          <w:rFonts w:eastAsia="Times New Roman" w:cstheme="minorHAnsi"/>
          <w:color w:val="303030"/>
          <w:sz w:val="18"/>
          <w:szCs w:val="18"/>
          <w:lang w:eastAsia="sl-SI"/>
        </w:rPr>
        <w:t xml:space="preserve"> </w:t>
      </w:r>
      <w:r w:rsidR="005C5F44" w:rsidRPr="00C50E69">
        <w:rPr>
          <w:rFonts w:eastAsia="Times New Roman" w:cstheme="minorHAnsi"/>
          <w:color w:val="303030"/>
          <w:sz w:val="18"/>
          <w:szCs w:val="18"/>
          <w:lang w:eastAsia="sl-SI"/>
        </w:rPr>
        <w:t>(primeroma: odprtje izdelka, ki je zavito v folijo</w:t>
      </w:r>
      <w:r w:rsidR="005C5F44">
        <w:rPr>
          <w:rFonts w:eastAsia="Times New Roman" w:cstheme="minorHAnsi"/>
          <w:color w:val="303030"/>
          <w:sz w:val="18"/>
          <w:szCs w:val="18"/>
          <w:lang w:eastAsia="sl-SI"/>
        </w:rPr>
        <w:t xml:space="preserve"> -</w:t>
      </w:r>
      <w:r w:rsidR="005C5F44" w:rsidRPr="00A012F4">
        <w:rPr>
          <w:rFonts w:eastAsia="Times New Roman" w:cstheme="minorHAnsi"/>
          <w:color w:val="303030"/>
          <w:sz w:val="18"/>
          <w:szCs w:val="18"/>
          <w:lang w:eastAsia="sl-SI"/>
        </w:rPr>
        <w:t xml:space="preserve"> npr. vzmetnica</w:t>
      </w:r>
      <w:r w:rsidR="005C5F44">
        <w:rPr>
          <w:rFonts w:eastAsia="Times New Roman" w:cstheme="minorHAnsi"/>
          <w:color w:val="303030"/>
          <w:sz w:val="18"/>
          <w:szCs w:val="18"/>
          <w:lang w:eastAsia="sl-SI"/>
        </w:rPr>
        <w:t>, ki</w:t>
      </w:r>
      <w:r w:rsidR="005C5F44" w:rsidRPr="00A012F4">
        <w:rPr>
          <w:rFonts w:eastAsia="Times New Roman" w:cstheme="minorHAnsi"/>
          <w:color w:val="303030"/>
          <w:sz w:val="18"/>
          <w:szCs w:val="18"/>
          <w:lang w:eastAsia="sl-SI"/>
        </w:rPr>
        <w:t xml:space="preserve"> je zapakirana v folijo in v primeru testiranja izdelka z odstranjeno folijo/brez folije, vračilo ni več mogoče</w:t>
      </w:r>
      <w:r w:rsidR="005C5F44">
        <w:rPr>
          <w:rFonts w:eastAsia="Times New Roman" w:cstheme="minorHAnsi"/>
          <w:color w:val="303030"/>
          <w:sz w:val="18"/>
          <w:szCs w:val="18"/>
          <w:lang w:eastAsia="sl-SI"/>
        </w:rPr>
        <w:t>, saj za ugotovitev narave, lastnosti in delovanja blaga ni potrebno odprtje folije)</w:t>
      </w:r>
      <w:r w:rsidRPr="00EE1C58">
        <w:rPr>
          <w:rFonts w:eastAsia="Times New Roman" w:cstheme="minorHAnsi"/>
          <w:color w:val="303030"/>
          <w:sz w:val="18"/>
          <w:szCs w:val="18"/>
          <w:lang w:eastAsia="sl-SI"/>
        </w:rPr>
        <w:t xml:space="preserve">. Odgovornost potrošnika za zmanjšano vrednost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lahko znaša do vrednosti polne redne maloprodajne cene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na dan nakupa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kar se ugotavlja za vsak posamezni primer posebej. Zaradi navedene odgovornosti zmanjšanja vrednosti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potrošniku priporočamo, da </w:t>
      </w:r>
      <w:r w:rsidR="00403840" w:rsidRPr="00C50E69">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za katerega uveljavlja odstop od pogodbe, vrne nepoškodovan</w:t>
      </w:r>
      <w:r w:rsidR="00403840" w:rsidRPr="00C50E69">
        <w:rPr>
          <w:rFonts w:eastAsia="Times New Roman" w:cstheme="minorHAnsi"/>
          <w:color w:val="303030"/>
          <w:sz w:val="18"/>
          <w:szCs w:val="18"/>
          <w:lang w:eastAsia="sl-SI"/>
        </w:rPr>
        <w:t>o</w:t>
      </w:r>
      <w:r w:rsidRPr="00EE1C58">
        <w:rPr>
          <w:rFonts w:eastAsia="Times New Roman" w:cstheme="minorHAnsi"/>
          <w:color w:val="303030"/>
          <w:sz w:val="18"/>
          <w:szCs w:val="18"/>
          <w:lang w:eastAsia="sl-SI"/>
        </w:rPr>
        <w:t>, nerabljen</w:t>
      </w:r>
      <w:r w:rsidR="00403840" w:rsidRPr="00C50E69">
        <w:rPr>
          <w:rFonts w:eastAsia="Times New Roman" w:cstheme="minorHAnsi"/>
          <w:color w:val="303030"/>
          <w:sz w:val="18"/>
          <w:szCs w:val="18"/>
          <w:lang w:eastAsia="sl-SI"/>
        </w:rPr>
        <w:t>o</w:t>
      </w:r>
      <w:r w:rsidRPr="00EE1C58">
        <w:rPr>
          <w:rFonts w:eastAsia="Times New Roman" w:cstheme="minorHAnsi"/>
          <w:color w:val="303030"/>
          <w:sz w:val="18"/>
          <w:szCs w:val="18"/>
          <w:lang w:eastAsia="sl-SI"/>
        </w:rPr>
        <w:t xml:space="preserve"> in v nespremenjeni količini ter v originalni </w:t>
      </w:r>
      <w:r w:rsidR="00122E61">
        <w:rPr>
          <w:rFonts w:eastAsia="Times New Roman" w:cstheme="minorHAnsi"/>
          <w:color w:val="303030"/>
          <w:sz w:val="18"/>
          <w:szCs w:val="18"/>
          <w:lang w:eastAsia="sl-SI"/>
        </w:rPr>
        <w:t xml:space="preserve">neodprti </w:t>
      </w:r>
      <w:r w:rsidRPr="00EE1C58">
        <w:rPr>
          <w:rFonts w:eastAsia="Times New Roman" w:cstheme="minorHAnsi"/>
          <w:color w:val="303030"/>
          <w:sz w:val="18"/>
          <w:szCs w:val="18"/>
          <w:lang w:eastAsia="sl-SI"/>
        </w:rPr>
        <w:t xml:space="preserve">embalaži, da se ne bi </w:t>
      </w:r>
      <w:r w:rsidR="00403840" w:rsidRPr="00C50E69">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xml:space="preserve"> med transportom poškodoval</w:t>
      </w:r>
      <w:r w:rsidR="00403840" w:rsidRPr="00C50E69">
        <w:rPr>
          <w:rFonts w:eastAsia="Times New Roman" w:cstheme="minorHAnsi"/>
          <w:color w:val="303030"/>
          <w:sz w:val="18"/>
          <w:szCs w:val="18"/>
          <w:lang w:eastAsia="sl-SI"/>
        </w:rPr>
        <w:t>o</w:t>
      </w:r>
      <w:r w:rsidRPr="00EE1C58">
        <w:rPr>
          <w:rFonts w:eastAsia="Times New Roman" w:cstheme="minorHAnsi"/>
          <w:color w:val="303030"/>
          <w:sz w:val="18"/>
          <w:szCs w:val="18"/>
          <w:lang w:eastAsia="sl-SI"/>
        </w:rPr>
        <w:t xml:space="preserve">. </w:t>
      </w:r>
      <w:r w:rsidR="00403840"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bo potrošnika pozval k plačilu </w:t>
      </w:r>
      <w:r w:rsidR="00403840" w:rsidRPr="00C50E69">
        <w:rPr>
          <w:rFonts w:eastAsia="Times New Roman" w:cstheme="minorHAnsi"/>
          <w:color w:val="303030"/>
          <w:sz w:val="18"/>
          <w:szCs w:val="18"/>
          <w:lang w:eastAsia="sl-SI"/>
        </w:rPr>
        <w:t xml:space="preserve">morebitne </w:t>
      </w:r>
      <w:r w:rsidRPr="00EE1C58">
        <w:rPr>
          <w:rFonts w:eastAsia="Times New Roman" w:cstheme="minorHAnsi"/>
          <w:color w:val="303030"/>
          <w:sz w:val="18"/>
          <w:szCs w:val="18"/>
          <w:lang w:eastAsia="sl-SI"/>
        </w:rPr>
        <w:t xml:space="preserve">opredeljene zmanjšane vrednosti </w:t>
      </w:r>
      <w:r w:rsidR="003F0C08">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w:t>
      </w:r>
    </w:p>
    <w:p w14:paraId="2D7ED13D" w14:textId="15C385F8" w:rsidR="00EE1C58" w:rsidRPr="00EE1C58" w:rsidRDefault="00403840"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Blago</w:t>
      </w:r>
      <w:r w:rsidR="00EE1C58" w:rsidRPr="15D40C5A">
        <w:rPr>
          <w:rFonts w:eastAsia="Times New Roman"/>
          <w:color w:val="303030"/>
          <w:sz w:val="18"/>
          <w:szCs w:val="18"/>
          <w:lang w:eastAsia="sl-SI"/>
        </w:rPr>
        <w:t xml:space="preserve"> lahko vrnete po pošti na naslov </w:t>
      </w:r>
      <w:r w:rsidR="138C6F96" w:rsidRPr="009F68B4">
        <w:rPr>
          <w:rFonts w:eastAsia="Times New Roman"/>
          <w:color w:val="303030"/>
          <w:sz w:val="18"/>
          <w:szCs w:val="18"/>
          <w:lang w:eastAsia="sl-SI"/>
        </w:rPr>
        <w:t>Meblo INT d.o.o., Industrijska cesta 5, 5000 Nova Gorica</w:t>
      </w:r>
      <w:r w:rsidR="00EE1C58" w:rsidRPr="15D40C5A">
        <w:rPr>
          <w:rFonts w:eastAsia="Times New Roman"/>
          <w:color w:val="303030"/>
          <w:sz w:val="18"/>
          <w:szCs w:val="18"/>
          <w:lang w:eastAsia="sl-SI"/>
        </w:rPr>
        <w:t xml:space="preserve">. Na istem naslovu je možno vračilo tudi osebno in sicer vsak delovnik od </w:t>
      </w:r>
      <w:r w:rsidRPr="15D40C5A">
        <w:rPr>
          <w:rFonts w:eastAsia="Times New Roman"/>
          <w:color w:val="303030"/>
          <w:sz w:val="18"/>
          <w:szCs w:val="18"/>
          <w:lang w:eastAsia="sl-SI"/>
        </w:rPr>
        <w:t>8</w:t>
      </w:r>
      <w:r w:rsidR="00EE1C58" w:rsidRPr="15D40C5A">
        <w:rPr>
          <w:rFonts w:eastAsia="Times New Roman"/>
          <w:color w:val="303030"/>
          <w:sz w:val="18"/>
          <w:szCs w:val="18"/>
          <w:lang w:eastAsia="sl-SI"/>
        </w:rPr>
        <w:t>.00 do 1</w:t>
      </w:r>
      <w:r w:rsidR="004F23B9">
        <w:rPr>
          <w:rFonts w:eastAsia="Times New Roman"/>
          <w:color w:val="303030"/>
          <w:sz w:val="18"/>
          <w:szCs w:val="18"/>
          <w:lang w:eastAsia="sl-SI"/>
        </w:rPr>
        <w:t>4</w:t>
      </w:r>
      <w:r w:rsidR="00EE1C58" w:rsidRPr="15D40C5A">
        <w:rPr>
          <w:rFonts w:eastAsia="Times New Roman"/>
          <w:color w:val="303030"/>
          <w:sz w:val="18"/>
          <w:szCs w:val="18"/>
          <w:lang w:eastAsia="sl-SI"/>
        </w:rPr>
        <w:t>.00. </w:t>
      </w:r>
    </w:p>
    <w:p w14:paraId="05D79DB6" w14:textId="77777777" w:rsidR="00403840" w:rsidRPr="00C50E69" w:rsidRDefault="00403840" w:rsidP="00403840">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Razen če sta se Meblo INT in kupec dogovorila drugače, potrošnik nima pravice do odstopa od pogodbe v 14 dneh, kot to določa ta člen splošnih pogojev, pri naslednjih pogodbah:</w:t>
      </w:r>
    </w:p>
    <w:p w14:paraId="3BCA084A" w14:textId="62017EB8"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blagu in storitvah, katerih cena je odvisna od nihanj na trgih, na katera Meblo INT nima vpliva in ki lahko nastopijo v roku odstopa od pogodbe,</w:t>
      </w:r>
    </w:p>
    <w:p w14:paraId="50ACC910" w14:textId="09982CA1" w:rsidR="00403840" w:rsidRPr="00C50E69" w:rsidRDefault="00403840" w:rsidP="009F68B4">
      <w:pPr>
        <w:numPr>
          <w:ilvl w:val="0"/>
          <w:numId w:val="11"/>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o blagu, ki je izdelano po natančnih navodilih potrošnika in prilagojeno njegovim osebnim potrebam (primeroma: naročilo po meri, ki ni standardne velikosti),</w:t>
      </w:r>
    </w:p>
    <w:p w14:paraId="0FAA3DE9" w14:textId="2767038D"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blagu, ki je hitro pokvarljivo ali mu hitro poteče rok uporabe,</w:t>
      </w:r>
    </w:p>
    <w:p w14:paraId="1115D7FB" w14:textId="606D96DB"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lastRenderedPageBreak/>
        <w:t>o opravljanju storitev, če Meblo INT pogodbo v celoti izpolni ter se je opravljanje storitev začelo na podlagi potrošnikovega izrecnega predhodnega soglasja in s privolitvijo, da izgubi pravico do odstopa od pogodbe, ko jo Meblo INT izpolni,</w:t>
      </w:r>
    </w:p>
    <w:p w14:paraId="0E0B84D7" w14:textId="6EB2A44C"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zapečatenih avdio- ali videoposnetkov in računalniških programov, če je potrošnik po dostavi odprl varnostni pečat,</w:t>
      </w:r>
    </w:p>
    <w:p w14:paraId="6AF3D89C" w14:textId="25642709"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o dostavi periodičnega tiska </w:t>
      </w:r>
      <w:r w:rsidR="00DD171C">
        <w:rPr>
          <w:rFonts w:eastAsia="Times New Roman" w:cstheme="minorHAnsi"/>
          <w:color w:val="303030"/>
          <w:sz w:val="18"/>
          <w:szCs w:val="18"/>
          <w:lang w:eastAsia="sl-SI"/>
        </w:rPr>
        <w:t xml:space="preserve">ali revij </w:t>
      </w:r>
      <w:r w:rsidRPr="00C50E69">
        <w:rPr>
          <w:rFonts w:eastAsia="Times New Roman" w:cstheme="minorHAnsi"/>
          <w:color w:val="303030"/>
          <w:sz w:val="18"/>
          <w:szCs w:val="18"/>
          <w:lang w:eastAsia="sl-SI"/>
        </w:rPr>
        <w:t>razen pri naročniških pogodbah za dostavo takih publikacij,</w:t>
      </w:r>
    </w:p>
    <w:p w14:paraId="27C9D4D4" w14:textId="52E7F3A1"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zapečatenega blaga, ki ni primerno za vračilo zaradi varovanja zdravja ali higienskih vzrokov, če je potrošnik po dostavi odprl pečat ali obstaja utemeljen sum, da je bil pečat odprt (</w:t>
      </w:r>
      <w:r w:rsidRPr="009F68B4">
        <w:rPr>
          <w:rFonts w:eastAsia="Times New Roman" w:cstheme="minorHAnsi"/>
          <w:b/>
          <w:bCs/>
          <w:color w:val="303030"/>
          <w:sz w:val="18"/>
          <w:szCs w:val="18"/>
          <w:lang w:eastAsia="sl-SI"/>
        </w:rPr>
        <w:t>primeroma: odprtje izdelka, ki je zavito v folijo</w:t>
      </w:r>
      <w:r w:rsidR="00A012F4" w:rsidRPr="009F68B4">
        <w:rPr>
          <w:rFonts w:eastAsia="Times New Roman" w:cstheme="minorHAnsi"/>
          <w:b/>
          <w:bCs/>
          <w:color w:val="303030"/>
          <w:sz w:val="18"/>
          <w:szCs w:val="18"/>
          <w:lang w:eastAsia="sl-SI"/>
        </w:rPr>
        <w:t xml:space="preserve"> - npr. vzmetnica, ki je zapakirana v folijo in v primeru testiranja izdelka z odstranjeno folijo/brez folije, vračilo ni več mogoče</w:t>
      </w:r>
      <w:r w:rsidR="00A012F4">
        <w:rPr>
          <w:rFonts w:eastAsia="Times New Roman" w:cstheme="minorHAnsi"/>
          <w:color w:val="303030"/>
          <w:sz w:val="18"/>
          <w:szCs w:val="18"/>
          <w:lang w:eastAsia="sl-SI"/>
        </w:rPr>
        <w:t xml:space="preserve"> </w:t>
      </w:r>
      <w:r w:rsidRPr="00C50E69">
        <w:rPr>
          <w:rFonts w:eastAsia="Times New Roman" w:cstheme="minorHAnsi"/>
          <w:color w:val="303030"/>
          <w:sz w:val="18"/>
          <w:szCs w:val="18"/>
          <w:lang w:eastAsia="sl-SI"/>
        </w:rPr>
        <w:t>),</w:t>
      </w:r>
    </w:p>
    <w:p w14:paraId="04F6A21C" w14:textId="0F5A0D56"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blaga, ki je zaradi svoje narave neločljivo pomešano z drugimi predmeti,</w:t>
      </w:r>
    </w:p>
    <w:p w14:paraId="04B5BE87" w14:textId="29C9AF0B" w:rsidR="00403840"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alkoholnih pijač, katerih cena je dogovorjena ob sklenitvi prodajne pogodbe in ki se lahko dostavijo po 30 dneh, njihova dejanska vrednost pa je odvisna od nihanj na trgu, na katera Meblo INT nima vpliva,</w:t>
      </w:r>
    </w:p>
    <w:p w14:paraId="394D0BB8" w14:textId="583BCBF9" w:rsidR="00DD171C" w:rsidRPr="00C50E69" w:rsidRDefault="00DD171C"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sklenjenih na javni dražbi,</w:t>
      </w:r>
    </w:p>
    <w:p w14:paraId="4B5AF6EB" w14:textId="06EF2EB8"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pri katerih je potrošnik izrecno zahteval obisk Meblo INT na domu zaradi izvedbe nujnega popravila ali vzdrževanja. Če Meblo INT pri takem obisku opravi še dodatne storitve, ki jih potrošnik ni zahteval, ali dostavi blago, ki ne predstavlja nadomestnih delov, nujno potrebnih za vzdrževanje ali popravilo, ima potrošnik za navedene dodatne storitve in blago pravico do odstopa od pogodbe, </w:t>
      </w:r>
    </w:p>
    <w:p w14:paraId="5E53D9B2" w14:textId="5A0672D6"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digitalne vsebine, ki se ne dostavi na otipljivem nosilcu podatkov, če se je opravljanje storitve začelo na podlagi potrošnikovega izrecnega predhodnega soglasja in s privolitvijo, da s tem izgubi pravico do odstopa od pogodbe.</w:t>
      </w:r>
    </w:p>
    <w:p w14:paraId="3B8AC81A" w14:textId="50701261" w:rsidR="00E118FF" w:rsidRDefault="00E118FF" w:rsidP="00E118FF">
      <w:pPr>
        <w:jc w:val="both"/>
        <w:rPr>
          <w:rFonts w:cstheme="minorHAnsi"/>
          <w:sz w:val="18"/>
          <w:szCs w:val="18"/>
        </w:rPr>
      </w:pPr>
      <w:r w:rsidRPr="00C50E69">
        <w:rPr>
          <w:rFonts w:cstheme="minorHAnsi"/>
          <w:sz w:val="18"/>
          <w:szCs w:val="18"/>
        </w:rPr>
        <w:t>Če potrošnik odstopi od pogodbe skladno s tem členom teh splošnih pogojev, mu Meblo INT brez nepotrebnega odlašanja, najkasneje v 14 dneh od dneva prejetja pisnega obvestila o odstopu od pogodbe, povrne vsa prejeta plačila. Tako vračilo Meblo INT izvede z enakim plačilnim sredstvom, kot je bilo uporabljeno pri izvedbi prvotne transakcije, razen če je izrecno pisno dogovorjeno drugače.</w:t>
      </w:r>
    </w:p>
    <w:p w14:paraId="767DE462" w14:textId="48BDA926" w:rsidR="009560ED" w:rsidRPr="00C50E69" w:rsidRDefault="009560ED" w:rsidP="00E118FF">
      <w:pPr>
        <w:jc w:val="both"/>
        <w:rPr>
          <w:rFonts w:cstheme="minorHAnsi"/>
          <w:sz w:val="18"/>
          <w:szCs w:val="18"/>
        </w:rPr>
      </w:pPr>
      <w:r>
        <w:rPr>
          <w:rFonts w:cstheme="minorHAnsi"/>
          <w:sz w:val="18"/>
          <w:szCs w:val="18"/>
        </w:rPr>
        <w:t>Potrošnik ni upravičen do povračila dodatnih stroškov, ki so nastali, če se je izrecno odločil za drugo vrsto pošiljke, kako</w:t>
      </w:r>
      <w:r w:rsidR="009C37AE">
        <w:rPr>
          <w:rFonts w:cstheme="minorHAnsi"/>
          <w:sz w:val="18"/>
          <w:szCs w:val="18"/>
        </w:rPr>
        <w:t>r</w:t>
      </w:r>
      <w:r>
        <w:rPr>
          <w:rFonts w:cstheme="minorHAnsi"/>
          <w:sz w:val="18"/>
          <w:szCs w:val="18"/>
        </w:rPr>
        <w:t xml:space="preserve"> je cenovno najugodnejša standardna pošiljka, ki jo ponuja Meblo INT. </w:t>
      </w:r>
    </w:p>
    <w:p w14:paraId="562B6B2E" w14:textId="7A6DCAF0" w:rsidR="00E118FF" w:rsidRPr="00C50E69" w:rsidRDefault="00E118FF" w:rsidP="00E118FF">
      <w:pPr>
        <w:jc w:val="both"/>
        <w:rPr>
          <w:rFonts w:cstheme="minorHAnsi"/>
          <w:sz w:val="18"/>
          <w:szCs w:val="18"/>
        </w:rPr>
      </w:pPr>
      <w:r w:rsidRPr="00C50E69">
        <w:rPr>
          <w:rFonts w:cstheme="minorHAnsi"/>
          <w:sz w:val="18"/>
          <w:szCs w:val="18"/>
        </w:rPr>
        <w:t xml:space="preserve">Meblo INT zadrži vračilo prejetih plačil do prevzema vrnjenega blaga ali dokler potrošnik ne predloži dokazila, da je blago poslal nazaj v stanju kot ga je prejel. </w:t>
      </w:r>
    </w:p>
    <w:p w14:paraId="44207379" w14:textId="25639D63" w:rsidR="00E118FF" w:rsidRPr="009F68B4" w:rsidRDefault="00E118FF" w:rsidP="324DCBA6">
      <w:pPr>
        <w:jc w:val="both"/>
        <w:rPr>
          <w:b/>
          <w:bCs/>
          <w:sz w:val="18"/>
          <w:szCs w:val="18"/>
        </w:rPr>
      </w:pPr>
      <w:r w:rsidRPr="009F68B4">
        <w:rPr>
          <w:b/>
          <w:bCs/>
          <w:sz w:val="18"/>
          <w:szCs w:val="18"/>
        </w:rPr>
        <w:t xml:space="preserve">Potrošnik odgovarja za zmanjšanje vrednosti blaga, če je zmanjšanje vrednosti posledica ravnanja, ki ni nujno potrebno za ugotovitev narave, lastnosti in delovanja blaga (primeroma: več dnevna uporaba blaga, pranje blaga s pralnim strojem, odprtje varovalne folije na vzmetnici…). </w:t>
      </w:r>
    </w:p>
    <w:p w14:paraId="2C3FE0AB" w14:textId="1C9EEAB2" w:rsidR="00EE1C58" w:rsidRPr="00EE1C58" w:rsidRDefault="00E118FF"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lahko kupcu zavrne naročilo ali kljub potrditvi naročila odstopi od sklenjene pogodbe o nakupu na daljavo, v kolikor je ugotovljeno, da kupec zlorablja pravico do odstopa od pogodbe.</w:t>
      </w:r>
    </w:p>
    <w:p w14:paraId="1F6CE88F" w14:textId="5D9D0FE5" w:rsidR="00E118FF" w:rsidRPr="00C50E69" w:rsidRDefault="00410576" w:rsidP="00E118FF">
      <w:pPr>
        <w:jc w:val="center"/>
        <w:rPr>
          <w:rFonts w:cstheme="minorHAnsi"/>
          <w:b/>
          <w:bCs/>
          <w:sz w:val="18"/>
          <w:szCs w:val="18"/>
          <w:lang w:eastAsia="sl-SI"/>
        </w:rPr>
      </w:pPr>
      <w:r>
        <w:rPr>
          <w:rFonts w:cstheme="minorHAnsi"/>
          <w:b/>
          <w:bCs/>
          <w:sz w:val="18"/>
          <w:szCs w:val="18"/>
          <w:lang w:eastAsia="sl-SI"/>
        </w:rPr>
        <w:t>11</w:t>
      </w:r>
      <w:r w:rsidR="00E118FF" w:rsidRPr="00C50E69">
        <w:rPr>
          <w:rFonts w:cstheme="minorHAnsi"/>
          <w:b/>
          <w:bCs/>
          <w:sz w:val="18"/>
          <w:szCs w:val="18"/>
          <w:lang w:eastAsia="sl-SI"/>
        </w:rPr>
        <w:t>. člen</w:t>
      </w:r>
    </w:p>
    <w:p w14:paraId="299ADB29" w14:textId="43FEC233" w:rsidR="00EE1C58" w:rsidRPr="00EE1C58" w:rsidRDefault="00EE1C58" w:rsidP="00E118FF">
      <w:pPr>
        <w:pStyle w:val="Naslov1"/>
        <w:jc w:val="center"/>
        <w:rPr>
          <w:rFonts w:asciiTheme="minorHAnsi" w:eastAsia="Times New Roman" w:hAnsiTheme="minorHAnsi" w:cstheme="minorHAnsi"/>
          <w:b/>
          <w:bCs/>
          <w:color w:val="000000"/>
          <w:sz w:val="18"/>
          <w:szCs w:val="18"/>
          <w:lang w:eastAsia="sl-SI"/>
        </w:rPr>
      </w:pPr>
      <w:bookmarkStart w:id="15" w:name="_Toc138758630"/>
      <w:r w:rsidRPr="00EE1C58">
        <w:rPr>
          <w:rFonts w:asciiTheme="minorHAnsi" w:eastAsia="Times New Roman" w:hAnsiTheme="minorHAnsi" w:cstheme="minorHAnsi"/>
          <w:b/>
          <w:bCs/>
          <w:color w:val="000000"/>
          <w:sz w:val="18"/>
          <w:szCs w:val="18"/>
          <w:lang w:eastAsia="sl-SI"/>
        </w:rPr>
        <w:t>Reklamacije</w:t>
      </w:r>
      <w:bookmarkEnd w:id="15"/>
      <w:r w:rsidRPr="00EE1C58">
        <w:rPr>
          <w:rFonts w:asciiTheme="minorHAnsi" w:eastAsia="Times New Roman" w:hAnsiTheme="minorHAnsi" w:cstheme="minorHAnsi"/>
          <w:b/>
          <w:bCs/>
          <w:color w:val="000000"/>
          <w:sz w:val="18"/>
          <w:szCs w:val="18"/>
          <w:lang w:eastAsia="sl-SI"/>
        </w:rPr>
        <w:t> </w:t>
      </w:r>
    </w:p>
    <w:p w14:paraId="5BEF0B4B" w14:textId="6B9E967E" w:rsidR="00E118FF" w:rsidRPr="00C50E69" w:rsidRDefault="00EE1C58" w:rsidP="00E118FF">
      <w:pPr>
        <w:pStyle w:val="Naslov3"/>
        <w:numPr>
          <w:ilvl w:val="0"/>
          <w:numId w:val="30"/>
        </w:numPr>
        <w:rPr>
          <w:rFonts w:asciiTheme="minorHAnsi" w:eastAsia="Times New Roman" w:hAnsiTheme="minorHAnsi" w:cstheme="minorHAnsi"/>
          <w:color w:val="303030"/>
          <w:sz w:val="18"/>
          <w:szCs w:val="18"/>
          <w:lang w:eastAsia="sl-SI"/>
        </w:rPr>
      </w:pPr>
      <w:bookmarkStart w:id="16" w:name="_Toc138758631"/>
      <w:r w:rsidRPr="00C50E69">
        <w:rPr>
          <w:rFonts w:asciiTheme="minorHAnsi" w:eastAsia="Times New Roman" w:hAnsiTheme="minorHAnsi" w:cstheme="minorHAnsi"/>
          <w:color w:val="auto"/>
          <w:sz w:val="18"/>
          <w:szCs w:val="18"/>
          <w:lang w:eastAsia="sl-SI"/>
        </w:rPr>
        <w:t>Reklamacije ob dostavi</w:t>
      </w:r>
      <w:bookmarkEnd w:id="16"/>
    </w:p>
    <w:p w14:paraId="68A2586B" w14:textId="77777777" w:rsidR="00D97C2F" w:rsidRPr="00C50E69" w:rsidRDefault="00D97C2F" w:rsidP="00D97C2F">
      <w:pPr>
        <w:jc w:val="both"/>
        <w:rPr>
          <w:rFonts w:cstheme="minorHAnsi"/>
          <w:sz w:val="18"/>
          <w:szCs w:val="18"/>
        </w:rPr>
      </w:pPr>
    </w:p>
    <w:p w14:paraId="3127A1E0" w14:textId="5DA2AB32" w:rsidR="00D97C2F" w:rsidRPr="00C50E69" w:rsidRDefault="00D97C2F" w:rsidP="00D97C2F">
      <w:pPr>
        <w:jc w:val="both"/>
        <w:rPr>
          <w:rFonts w:cstheme="minorHAnsi"/>
          <w:sz w:val="18"/>
          <w:szCs w:val="18"/>
        </w:rPr>
      </w:pPr>
      <w:r w:rsidRPr="00C50E69">
        <w:rPr>
          <w:rFonts w:cstheme="minorHAnsi"/>
          <w:sz w:val="18"/>
          <w:szCs w:val="18"/>
        </w:rPr>
        <w:t>V primeru vidne poškodbe embalaže, ali blaga mora biti reklamacija kupca podana ob prejemu blaga, in sicer Meblo INT</w:t>
      </w:r>
      <w:r w:rsidR="00156535">
        <w:rPr>
          <w:rFonts w:cstheme="minorHAnsi"/>
          <w:sz w:val="18"/>
          <w:szCs w:val="18"/>
        </w:rPr>
        <w:t>, če dostavlja sam</w:t>
      </w:r>
      <w:r w:rsidRPr="00C50E69">
        <w:rPr>
          <w:rFonts w:cstheme="minorHAnsi"/>
          <w:sz w:val="18"/>
          <w:szCs w:val="18"/>
        </w:rPr>
        <w:t xml:space="preserve"> ali dostavni službi. Kupec takega blaga ni dolžen sprejeti in lahko pošiljko zavrne. </w:t>
      </w:r>
    </w:p>
    <w:p w14:paraId="5879E4B1" w14:textId="08F72A27" w:rsidR="00D97C2F" w:rsidRPr="00C50E69" w:rsidRDefault="00D97C2F" w:rsidP="15D40C5A">
      <w:pPr>
        <w:jc w:val="both"/>
        <w:rPr>
          <w:sz w:val="18"/>
          <w:szCs w:val="18"/>
        </w:rPr>
      </w:pPr>
      <w:r w:rsidRPr="15D40C5A">
        <w:rPr>
          <w:sz w:val="18"/>
          <w:szCs w:val="18"/>
        </w:rPr>
        <w:t>V primeru, da je paket fizično poškodovan, v njem manjka vsebina ali kaže znake odprtja, ali je blago v paketu poškodovano, kupec pa je tak paket vseeno prevzel, mora kupec sprožiti postopek reklamacije pri dostavni službi ali pri Meblo INT</w:t>
      </w:r>
      <w:r w:rsidR="00156535" w:rsidRPr="15D40C5A">
        <w:rPr>
          <w:sz w:val="18"/>
          <w:szCs w:val="18"/>
        </w:rPr>
        <w:t xml:space="preserve"> če opravlja dostavo</w:t>
      </w:r>
      <w:r w:rsidRPr="15D40C5A">
        <w:rPr>
          <w:sz w:val="18"/>
          <w:szCs w:val="18"/>
        </w:rPr>
        <w:t xml:space="preserve">, in sicer v roku 7 dni od datuma prejema blaga, obvestilo o poškodovani pošiljki pa mora kupec posredovati na elektronsko sporočilo </w:t>
      </w:r>
      <w:r w:rsidR="523F8DE1" w:rsidRPr="15D40C5A">
        <w:rPr>
          <w:sz w:val="18"/>
          <w:szCs w:val="18"/>
        </w:rPr>
        <w:t>podpora@meblojogi.s</w:t>
      </w:r>
      <w:hyperlink r:id="rId12" w:history="1">
        <w:r w:rsidRPr="15D40C5A">
          <w:rPr>
            <w:sz w:val="18"/>
            <w:szCs w:val="18"/>
          </w:rPr>
          <w:t>i</w:t>
        </w:r>
      </w:hyperlink>
      <w:r w:rsidRPr="15D40C5A">
        <w:rPr>
          <w:sz w:val="18"/>
          <w:szCs w:val="18"/>
        </w:rPr>
        <w:t xml:space="preserve">. Zaželeno je, da kupec ob prijavi posreduje slike poškodbe (blaga ali embalaže), posreduje podatek o dostavljavcu ter poda opis poškodbe. </w:t>
      </w:r>
      <w:r w:rsidRPr="15D40C5A">
        <w:rPr>
          <w:rFonts w:eastAsia="Times New Roman"/>
          <w:color w:val="303030"/>
          <w:sz w:val="18"/>
          <w:szCs w:val="18"/>
          <w:lang w:eastAsia="sl-SI"/>
        </w:rPr>
        <w:t>V vsakem primeru vam svetujemo, da blago ob prejemu fotografirate z več kotov, še posebej če že po zunanjosti sumite, da bi lahko bilo blago v notranjosti poškodovano. V takih primerih priporočamo tudi, da za vsak slučaj vsaj do ugotovitve brezhibnosti izdelka, ohranite originalno transportno embalažo. Na ta način lahko bistveno vplivate na hitrost reševanja reklamacije</w:t>
      </w:r>
      <w:r w:rsidR="001474DD" w:rsidRPr="15D40C5A">
        <w:rPr>
          <w:rFonts w:eastAsia="Times New Roman"/>
          <w:color w:val="303030"/>
          <w:sz w:val="18"/>
          <w:szCs w:val="18"/>
          <w:lang w:eastAsia="sl-SI"/>
        </w:rPr>
        <w:t>.</w:t>
      </w:r>
    </w:p>
    <w:p w14:paraId="29B6CB76" w14:textId="1580B279" w:rsidR="003C5B4F" w:rsidRPr="009F68B4" w:rsidRDefault="00D97C2F" w:rsidP="00D97C2F">
      <w:pPr>
        <w:shd w:val="clear" w:color="auto" w:fill="FFFFFF"/>
        <w:spacing w:before="100" w:beforeAutospacing="1" w:after="100" w:afterAutospacing="1" w:line="240" w:lineRule="auto"/>
        <w:jc w:val="both"/>
        <w:rPr>
          <w:rFonts w:cstheme="minorHAnsi"/>
          <w:sz w:val="18"/>
          <w:szCs w:val="18"/>
        </w:rPr>
      </w:pPr>
      <w:r w:rsidRPr="00C50E69">
        <w:rPr>
          <w:rFonts w:cstheme="minorHAnsi"/>
          <w:sz w:val="18"/>
          <w:szCs w:val="18"/>
        </w:rPr>
        <w:t xml:space="preserve">Meblo INT se zavezuje, da bo reklamacija rešena v najkrajšem možnem času, vendar ne odgovarja za poškodbe med dostavo, če ne odgovarja za dostavo. Kupec je zavezan, da paket pred prevzemom pregleda in preveri vsebino v navzočnosti dostavljavca. Meblo INT ni dolžan sprejeti </w:t>
      </w:r>
      <w:proofErr w:type="spellStart"/>
      <w:r w:rsidRPr="00C50E69">
        <w:rPr>
          <w:rFonts w:cstheme="minorHAnsi"/>
          <w:sz w:val="18"/>
          <w:szCs w:val="18"/>
        </w:rPr>
        <w:t>odkupninskih</w:t>
      </w:r>
      <w:proofErr w:type="spellEnd"/>
      <w:r w:rsidRPr="00C50E69">
        <w:rPr>
          <w:rFonts w:cstheme="minorHAnsi"/>
          <w:sz w:val="18"/>
          <w:szCs w:val="18"/>
        </w:rPr>
        <w:t xml:space="preserve"> pošiljk ali pošiljk, ki ne ustrezajo tem splošnim pogojem poslovanja.</w:t>
      </w:r>
    </w:p>
    <w:p w14:paraId="2444EB46" w14:textId="11280760" w:rsidR="00EE1C58" w:rsidRPr="00C50E69" w:rsidRDefault="00D97C2F" w:rsidP="00D97C2F">
      <w:pPr>
        <w:pStyle w:val="Naslov3"/>
        <w:numPr>
          <w:ilvl w:val="0"/>
          <w:numId w:val="30"/>
        </w:numPr>
        <w:rPr>
          <w:rFonts w:asciiTheme="minorHAnsi" w:eastAsia="Times New Roman" w:hAnsiTheme="minorHAnsi" w:cstheme="minorHAnsi"/>
          <w:color w:val="auto"/>
          <w:sz w:val="18"/>
          <w:szCs w:val="18"/>
          <w:lang w:eastAsia="sl-SI"/>
        </w:rPr>
      </w:pPr>
      <w:bookmarkStart w:id="17" w:name="_Toc138758632"/>
      <w:r w:rsidRPr="00C50E69">
        <w:rPr>
          <w:rFonts w:asciiTheme="minorHAnsi" w:eastAsia="Times New Roman" w:hAnsiTheme="minorHAnsi" w:cstheme="minorHAnsi"/>
          <w:color w:val="auto"/>
          <w:sz w:val="18"/>
          <w:szCs w:val="18"/>
          <w:lang w:eastAsia="sl-SI"/>
        </w:rPr>
        <w:t>Jamčevalni zahtevki in garancije</w:t>
      </w:r>
      <w:bookmarkEnd w:id="17"/>
      <w:r w:rsidRPr="00C50E69">
        <w:rPr>
          <w:rFonts w:asciiTheme="minorHAnsi" w:eastAsia="Times New Roman" w:hAnsiTheme="minorHAnsi" w:cstheme="minorHAnsi"/>
          <w:color w:val="auto"/>
          <w:sz w:val="18"/>
          <w:szCs w:val="18"/>
          <w:lang w:eastAsia="sl-SI"/>
        </w:rPr>
        <w:t xml:space="preserve"> </w:t>
      </w:r>
    </w:p>
    <w:p w14:paraId="47AFB309" w14:textId="77777777" w:rsidR="00D97C2F" w:rsidRPr="00EE1C58" w:rsidRDefault="00D97C2F" w:rsidP="00D97C2F">
      <w:pPr>
        <w:rPr>
          <w:rFonts w:cstheme="minorHAnsi"/>
          <w:sz w:val="18"/>
          <w:szCs w:val="18"/>
          <w:lang w:eastAsia="sl-SI"/>
        </w:rPr>
      </w:pPr>
    </w:p>
    <w:p w14:paraId="10595875" w14:textId="17D48ADA" w:rsidR="00D97C2F" w:rsidRPr="00C50E69" w:rsidRDefault="00D97C2F" w:rsidP="00D97C2F">
      <w:pPr>
        <w:jc w:val="both"/>
        <w:rPr>
          <w:rFonts w:cstheme="minorHAnsi"/>
          <w:sz w:val="18"/>
          <w:szCs w:val="18"/>
        </w:rPr>
      </w:pPr>
      <w:r w:rsidRPr="00C50E69">
        <w:rPr>
          <w:rFonts w:cstheme="minorHAnsi"/>
          <w:sz w:val="18"/>
          <w:szCs w:val="18"/>
        </w:rPr>
        <w:lastRenderedPageBreak/>
        <w:t>Glede jamčevalnih zahtevkov in garancije za potrošnike veljajo pravila ZVPot</w:t>
      </w:r>
      <w:r w:rsidR="00A176ED">
        <w:rPr>
          <w:rFonts w:cstheme="minorHAnsi"/>
          <w:sz w:val="18"/>
          <w:szCs w:val="18"/>
        </w:rPr>
        <w:t>-1</w:t>
      </w:r>
      <w:r w:rsidRPr="00C50E69">
        <w:rPr>
          <w:rFonts w:cstheme="minorHAnsi"/>
          <w:sz w:val="18"/>
          <w:szCs w:val="18"/>
        </w:rPr>
        <w:t xml:space="preserve">, za vse ostale kupce pa veljajo pravila Obligacijskega zakonika ter vsakokratni medsebojni dogovori.  </w:t>
      </w:r>
    </w:p>
    <w:p w14:paraId="4EA3328E" w14:textId="0BFD7FF6" w:rsidR="00D97C2F" w:rsidRPr="00C50E69" w:rsidRDefault="00A176ED" w:rsidP="00D97C2F">
      <w:pPr>
        <w:jc w:val="both"/>
        <w:rPr>
          <w:rFonts w:cstheme="minorHAnsi"/>
          <w:sz w:val="18"/>
          <w:szCs w:val="18"/>
        </w:rPr>
      </w:pPr>
      <w:r w:rsidRPr="00A176ED">
        <w:rPr>
          <w:rFonts w:cstheme="minorHAnsi"/>
          <w:sz w:val="18"/>
          <w:szCs w:val="18"/>
        </w:rPr>
        <w:t xml:space="preserve">V primeru neskladnosti blaga je potrošnik, ki je o neskladnosti blaga obvestil </w:t>
      </w:r>
      <w:r>
        <w:rPr>
          <w:rFonts w:cstheme="minorHAnsi"/>
          <w:sz w:val="18"/>
          <w:szCs w:val="18"/>
        </w:rPr>
        <w:t>Meblo INT</w:t>
      </w:r>
      <w:r w:rsidRPr="00A176ED">
        <w:rPr>
          <w:rFonts w:cstheme="minorHAnsi"/>
          <w:sz w:val="18"/>
          <w:szCs w:val="18"/>
        </w:rPr>
        <w:t>, pod pogoji in v vrstnem redu iz tega odseka, upravičen d</w:t>
      </w:r>
      <w:r>
        <w:rPr>
          <w:rFonts w:cstheme="minorHAnsi"/>
          <w:sz w:val="18"/>
          <w:szCs w:val="18"/>
        </w:rPr>
        <w:t>o</w:t>
      </w:r>
      <w:r w:rsidR="00D97C2F" w:rsidRPr="00C50E69">
        <w:rPr>
          <w:rFonts w:cstheme="minorHAnsi"/>
          <w:sz w:val="18"/>
          <w:szCs w:val="18"/>
        </w:rPr>
        <w:t>:</w:t>
      </w:r>
    </w:p>
    <w:p w14:paraId="65D75850" w14:textId="77777777" w:rsidR="00D97C2F" w:rsidRPr="00C50E69" w:rsidRDefault="00D97C2F" w:rsidP="00D97C2F">
      <w:pPr>
        <w:pStyle w:val="Odstavekseznama"/>
        <w:numPr>
          <w:ilvl w:val="2"/>
          <w:numId w:val="31"/>
        </w:numPr>
        <w:ind w:left="426"/>
        <w:jc w:val="both"/>
        <w:rPr>
          <w:rFonts w:cstheme="minorHAnsi"/>
          <w:sz w:val="18"/>
          <w:szCs w:val="18"/>
          <w:u w:val="single"/>
        </w:rPr>
      </w:pPr>
      <w:r w:rsidRPr="00C50E69">
        <w:rPr>
          <w:rFonts w:cstheme="minorHAnsi"/>
          <w:sz w:val="18"/>
          <w:szCs w:val="18"/>
          <w:u w:val="single"/>
        </w:rPr>
        <w:t>jamčevalnih zahtevkov</w:t>
      </w:r>
    </w:p>
    <w:p w14:paraId="7F8F32B1" w14:textId="3AF9C923" w:rsidR="00A176ED" w:rsidRPr="00A31E3E" w:rsidRDefault="00A176ED" w:rsidP="00A31E3E">
      <w:pPr>
        <w:pStyle w:val="Odstavekseznama"/>
        <w:numPr>
          <w:ilvl w:val="0"/>
          <w:numId w:val="32"/>
        </w:numPr>
        <w:jc w:val="both"/>
        <w:rPr>
          <w:rFonts w:cstheme="minorHAnsi"/>
          <w:sz w:val="18"/>
          <w:szCs w:val="18"/>
        </w:rPr>
      </w:pPr>
      <w:r w:rsidRPr="00A31E3E">
        <w:rPr>
          <w:rFonts w:cstheme="minorHAnsi"/>
          <w:sz w:val="18"/>
          <w:szCs w:val="18"/>
        </w:rPr>
        <w:t>zahteva od prodajalca brezplačno vzpostavitev skladnosti blaga;</w:t>
      </w:r>
    </w:p>
    <w:p w14:paraId="34A27128" w14:textId="2714775C" w:rsidR="00D97C2F" w:rsidRPr="00C50E69" w:rsidRDefault="00A176ED" w:rsidP="00D97C2F">
      <w:pPr>
        <w:pStyle w:val="Odstavekseznama"/>
        <w:numPr>
          <w:ilvl w:val="0"/>
          <w:numId w:val="32"/>
        </w:numPr>
        <w:jc w:val="both"/>
        <w:rPr>
          <w:rFonts w:cstheme="minorHAnsi"/>
          <w:sz w:val="18"/>
          <w:szCs w:val="18"/>
        </w:rPr>
      </w:pPr>
      <w:r w:rsidRPr="00A176ED">
        <w:rPr>
          <w:rFonts w:cstheme="minorHAnsi"/>
          <w:sz w:val="18"/>
          <w:szCs w:val="18"/>
        </w:rPr>
        <w:t>zahteva znižanje kupnine v sorazmerju z neskladnostjo ali odstopi od prodajne pogodbe in zahteva vračilo plačanega zneska</w:t>
      </w:r>
      <w:r w:rsidR="00D97C2F" w:rsidRPr="00C50E69">
        <w:rPr>
          <w:rFonts w:cstheme="minorHAnsi"/>
          <w:sz w:val="18"/>
          <w:szCs w:val="18"/>
        </w:rPr>
        <w:t>.</w:t>
      </w:r>
    </w:p>
    <w:p w14:paraId="56DBC8D2" w14:textId="5733C6E2" w:rsidR="00D97C2F" w:rsidRDefault="00D97C2F" w:rsidP="00A176ED">
      <w:pPr>
        <w:jc w:val="both"/>
        <w:rPr>
          <w:rFonts w:cstheme="minorHAnsi"/>
          <w:sz w:val="18"/>
          <w:szCs w:val="18"/>
        </w:rPr>
      </w:pPr>
      <w:r w:rsidRPr="00C50E69">
        <w:rPr>
          <w:rFonts w:cstheme="minorHAnsi"/>
          <w:sz w:val="18"/>
          <w:szCs w:val="18"/>
        </w:rPr>
        <w:t xml:space="preserve">Potrošnik lahko uveljavlja zahtevke iz točke 1. v roku 2 mesecev od dneva, ko je </w:t>
      </w:r>
      <w:r w:rsidR="00A176ED">
        <w:rPr>
          <w:rFonts w:cstheme="minorHAnsi"/>
          <w:sz w:val="18"/>
          <w:szCs w:val="18"/>
        </w:rPr>
        <w:t xml:space="preserve">bila neskladnost ugotovljena. Potrošnik mora v obvestilu o neskladnosti natančno opisati neskladnost. </w:t>
      </w:r>
    </w:p>
    <w:p w14:paraId="3A833B1A" w14:textId="1CC7F8D8" w:rsidR="00A176ED" w:rsidRPr="00C50E69" w:rsidRDefault="00A176ED" w:rsidP="00A176ED">
      <w:pPr>
        <w:jc w:val="both"/>
        <w:rPr>
          <w:rFonts w:cstheme="minorHAnsi"/>
          <w:sz w:val="18"/>
          <w:szCs w:val="18"/>
        </w:rPr>
      </w:pPr>
      <w:r w:rsidRPr="00A176ED">
        <w:rPr>
          <w:rFonts w:cstheme="minorHAnsi"/>
          <w:sz w:val="18"/>
          <w:szCs w:val="18"/>
        </w:rPr>
        <w:t>Obvestilo o neskladnosti lahko potrošnik prodajalcu sporoči osebno, o čemer mu prodajalec izda potrdilo, ali ga pošlje v prodajalno, kjer je bilo blago kupljeno, ali pa ga sporoči zastopniku prodajalca, s katerim je sklenil prodajno pogodbo.</w:t>
      </w:r>
      <w:r>
        <w:rPr>
          <w:rFonts w:cstheme="minorHAnsi"/>
          <w:sz w:val="18"/>
          <w:szCs w:val="18"/>
        </w:rPr>
        <w:t xml:space="preserve"> </w:t>
      </w:r>
      <w:r w:rsidRPr="00A176ED">
        <w:rPr>
          <w:rFonts w:cstheme="minorHAnsi"/>
          <w:sz w:val="18"/>
          <w:szCs w:val="18"/>
        </w:rPr>
        <w:t xml:space="preserve">Potrošnik </w:t>
      </w:r>
      <w:r>
        <w:rPr>
          <w:rFonts w:cstheme="minorHAnsi"/>
          <w:sz w:val="18"/>
          <w:szCs w:val="18"/>
        </w:rPr>
        <w:t>mora Meblo INT</w:t>
      </w:r>
      <w:r w:rsidRPr="00A176ED">
        <w:rPr>
          <w:rFonts w:cstheme="minorHAnsi"/>
          <w:sz w:val="18"/>
          <w:szCs w:val="18"/>
        </w:rPr>
        <w:t xml:space="preserve"> omogoči</w:t>
      </w:r>
      <w:r>
        <w:rPr>
          <w:rFonts w:cstheme="minorHAnsi"/>
          <w:sz w:val="18"/>
          <w:szCs w:val="18"/>
        </w:rPr>
        <w:t>ti</w:t>
      </w:r>
      <w:r w:rsidRPr="00A176ED">
        <w:rPr>
          <w:rFonts w:cstheme="minorHAnsi"/>
          <w:sz w:val="18"/>
          <w:szCs w:val="18"/>
        </w:rPr>
        <w:t>, da blago, za katerega potrošnik zatrjuje, da je neskladno, pregleda.</w:t>
      </w:r>
    </w:p>
    <w:p w14:paraId="48B41075" w14:textId="7861AA5C" w:rsidR="00D97C2F" w:rsidRPr="00C50E69" w:rsidRDefault="00D97C2F" w:rsidP="00D97C2F">
      <w:pPr>
        <w:jc w:val="both"/>
        <w:rPr>
          <w:rFonts w:cstheme="minorHAnsi"/>
          <w:sz w:val="18"/>
          <w:szCs w:val="18"/>
        </w:rPr>
      </w:pPr>
      <w:r w:rsidRPr="00C50E69">
        <w:rPr>
          <w:rFonts w:cstheme="minorHAnsi"/>
          <w:sz w:val="18"/>
          <w:szCs w:val="18"/>
        </w:rPr>
        <w:t xml:space="preserve">Meblo INT ne odgovarja za </w:t>
      </w:r>
      <w:r w:rsidR="00A176ED">
        <w:rPr>
          <w:rFonts w:cstheme="minorHAnsi"/>
          <w:sz w:val="18"/>
          <w:szCs w:val="18"/>
        </w:rPr>
        <w:t>neskladnost blaga</w:t>
      </w:r>
      <w:r w:rsidRPr="00C50E69">
        <w:rPr>
          <w:rFonts w:cstheme="minorHAnsi"/>
          <w:sz w:val="18"/>
          <w:szCs w:val="18"/>
        </w:rPr>
        <w:t xml:space="preserve">, ki se pokažejo potem, ko mineta 2 leti, odkar je bilo blago izročeno, če gre za novo blago ali ko mine 1 leto, odkar je bilo blago izročeno, če gre za rabljeno blago. </w:t>
      </w:r>
    </w:p>
    <w:p w14:paraId="3EE82F1F" w14:textId="4DF61D24" w:rsidR="00D97C2F" w:rsidRPr="00C50E69" w:rsidRDefault="00D97C2F" w:rsidP="00D97C2F">
      <w:pPr>
        <w:jc w:val="both"/>
        <w:rPr>
          <w:rFonts w:cstheme="minorHAnsi"/>
          <w:sz w:val="18"/>
          <w:szCs w:val="18"/>
        </w:rPr>
      </w:pPr>
      <w:r w:rsidRPr="00C50E69">
        <w:rPr>
          <w:rFonts w:cstheme="minorHAnsi"/>
          <w:sz w:val="18"/>
          <w:szCs w:val="18"/>
        </w:rPr>
        <w:t xml:space="preserve">Če se </w:t>
      </w:r>
      <w:r w:rsidR="00A176ED">
        <w:rPr>
          <w:rFonts w:cstheme="minorHAnsi"/>
          <w:sz w:val="18"/>
          <w:szCs w:val="18"/>
        </w:rPr>
        <w:t xml:space="preserve">neskladnost blaga </w:t>
      </w:r>
      <w:r w:rsidRPr="00C50E69">
        <w:rPr>
          <w:rFonts w:cstheme="minorHAnsi"/>
          <w:sz w:val="18"/>
          <w:szCs w:val="18"/>
        </w:rPr>
        <w:t xml:space="preserve">pojavi po </w:t>
      </w:r>
      <w:r w:rsidR="00A176ED">
        <w:rPr>
          <w:rFonts w:cstheme="minorHAnsi"/>
          <w:sz w:val="18"/>
          <w:szCs w:val="18"/>
        </w:rPr>
        <w:t>1 letu</w:t>
      </w:r>
      <w:r w:rsidRPr="00C50E69">
        <w:rPr>
          <w:rFonts w:cstheme="minorHAnsi"/>
          <w:sz w:val="18"/>
          <w:szCs w:val="18"/>
        </w:rPr>
        <w:t xml:space="preserve"> od izročitve blaga, se šteje, da </w:t>
      </w:r>
      <w:r w:rsidR="00A176ED">
        <w:rPr>
          <w:rFonts w:cstheme="minorHAnsi"/>
          <w:sz w:val="18"/>
          <w:szCs w:val="18"/>
        </w:rPr>
        <w:t>neskladnost blaga</w:t>
      </w:r>
      <w:r w:rsidR="00A176ED" w:rsidRPr="00C50E69">
        <w:rPr>
          <w:rFonts w:cstheme="minorHAnsi"/>
          <w:sz w:val="18"/>
          <w:szCs w:val="18"/>
        </w:rPr>
        <w:t xml:space="preserve"> </w:t>
      </w:r>
      <w:r w:rsidRPr="00C50E69">
        <w:rPr>
          <w:rFonts w:cstheme="minorHAnsi"/>
          <w:sz w:val="18"/>
          <w:szCs w:val="18"/>
        </w:rPr>
        <w:t xml:space="preserve">ob izročitvi ni obstajala. </w:t>
      </w:r>
    </w:p>
    <w:p w14:paraId="6C649133" w14:textId="334B4CCD" w:rsidR="00D97C2F" w:rsidRPr="00C50E69" w:rsidRDefault="00D97C2F" w:rsidP="00D97C2F">
      <w:pPr>
        <w:jc w:val="both"/>
        <w:rPr>
          <w:rFonts w:cstheme="minorHAnsi"/>
          <w:sz w:val="18"/>
          <w:szCs w:val="18"/>
        </w:rPr>
      </w:pPr>
      <w:r w:rsidRPr="00C50E69">
        <w:rPr>
          <w:rFonts w:cstheme="minorHAnsi"/>
          <w:sz w:val="18"/>
          <w:szCs w:val="18"/>
        </w:rPr>
        <w:t xml:space="preserve">Pravica kupca za sodno uveljavljanje </w:t>
      </w:r>
      <w:r w:rsidR="00A176ED">
        <w:rPr>
          <w:rFonts w:cstheme="minorHAnsi"/>
          <w:sz w:val="18"/>
          <w:szCs w:val="18"/>
        </w:rPr>
        <w:t>zahtevkov zaradi neskladnosti blaga</w:t>
      </w:r>
      <w:r w:rsidR="00A176ED" w:rsidRPr="00C50E69">
        <w:rPr>
          <w:rFonts w:cstheme="minorHAnsi"/>
          <w:sz w:val="18"/>
          <w:szCs w:val="18"/>
        </w:rPr>
        <w:t xml:space="preserve"> </w:t>
      </w:r>
      <w:r w:rsidRPr="00C50E69">
        <w:rPr>
          <w:rFonts w:cstheme="minorHAnsi"/>
          <w:sz w:val="18"/>
          <w:szCs w:val="18"/>
        </w:rPr>
        <w:t xml:space="preserve">preneha v dveh letih, šteto od dneva ko je kupec prodajalca obvestil o </w:t>
      </w:r>
      <w:r w:rsidR="00A176ED">
        <w:rPr>
          <w:rFonts w:cstheme="minorHAnsi"/>
          <w:sz w:val="18"/>
          <w:szCs w:val="18"/>
        </w:rPr>
        <w:t>neskladnosti blaga</w:t>
      </w:r>
      <w:r w:rsidRPr="00C50E69">
        <w:rPr>
          <w:rFonts w:cstheme="minorHAnsi"/>
          <w:sz w:val="18"/>
          <w:szCs w:val="18"/>
        </w:rPr>
        <w:t xml:space="preserve">. </w:t>
      </w:r>
    </w:p>
    <w:p w14:paraId="692342AB" w14:textId="7562C540" w:rsidR="00D97C2F" w:rsidRPr="00C50E69" w:rsidRDefault="00D97C2F" w:rsidP="00D97C2F">
      <w:pPr>
        <w:jc w:val="both"/>
        <w:rPr>
          <w:rFonts w:cstheme="minorHAnsi"/>
          <w:sz w:val="18"/>
          <w:szCs w:val="18"/>
        </w:rPr>
      </w:pPr>
      <w:r w:rsidRPr="00C50E69">
        <w:rPr>
          <w:rFonts w:cstheme="minorHAnsi"/>
          <w:sz w:val="18"/>
          <w:szCs w:val="18"/>
        </w:rPr>
        <w:t>Kupec mora v pisnem obvestilu o napaki natančno opisati napako in predložiti dokazila o napaki (npr. slike…) in Meblo INT omogočiti pregled stvari. Če napaka ni sporna, mora Meblo INT čim prej, najkasneje pa v roku 8 dni</w:t>
      </w:r>
      <w:r w:rsidR="007403E2">
        <w:rPr>
          <w:rFonts w:cstheme="minorHAnsi"/>
          <w:sz w:val="18"/>
          <w:szCs w:val="18"/>
        </w:rPr>
        <w:t xml:space="preserve"> po prejemu blaga ali dokazila, da je potrošnik blago poslal nazaj</w:t>
      </w:r>
      <w:r w:rsidRPr="00C50E69">
        <w:rPr>
          <w:rFonts w:cstheme="minorHAnsi"/>
          <w:sz w:val="18"/>
          <w:szCs w:val="18"/>
        </w:rPr>
        <w:t xml:space="preserve">, ugoditi zahtevku kupca. V kolikor o napaki obstaja spor, mora Meblo INT kupcu </w:t>
      </w:r>
      <w:r w:rsidR="007403E2">
        <w:rPr>
          <w:rFonts w:cstheme="minorHAnsi"/>
          <w:sz w:val="18"/>
          <w:szCs w:val="18"/>
        </w:rPr>
        <w:t xml:space="preserve">v roku 8 dni od prejema jamčevalnega zahtevka </w:t>
      </w:r>
      <w:r w:rsidRPr="00C50E69">
        <w:rPr>
          <w:rFonts w:cstheme="minorHAnsi"/>
          <w:sz w:val="18"/>
          <w:szCs w:val="18"/>
        </w:rPr>
        <w:t xml:space="preserve">podati pisni odgovor. </w:t>
      </w:r>
    </w:p>
    <w:p w14:paraId="43B1EDBD" w14:textId="5380D1C7" w:rsidR="007403E2" w:rsidRPr="00C50E69" w:rsidRDefault="00D97C2F" w:rsidP="00D97C2F">
      <w:pPr>
        <w:jc w:val="both"/>
        <w:rPr>
          <w:rFonts w:cstheme="minorHAnsi"/>
          <w:sz w:val="18"/>
          <w:szCs w:val="18"/>
        </w:rPr>
      </w:pPr>
      <w:r w:rsidRPr="00C50E69">
        <w:rPr>
          <w:rFonts w:cstheme="minorHAnsi"/>
          <w:sz w:val="18"/>
          <w:szCs w:val="18"/>
        </w:rPr>
        <w:t xml:space="preserve">Na poziv Meblo INT mora kupec predložiti tudi fotografijo blaga za namen ugotovitve morebitne napake. </w:t>
      </w:r>
    </w:p>
    <w:p w14:paraId="0228636C" w14:textId="77777777" w:rsidR="00D97C2F" w:rsidRPr="00C50E69" w:rsidRDefault="00D97C2F" w:rsidP="00D97C2F">
      <w:pPr>
        <w:pStyle w:val="Odstavekseznama"/>
        <w:numPr>
          <w:ilvl w:val="2"/>
          <w:numId w:val="31"/>
        </w:numPr>
        <w:ind w:left="426"/>
        <w:jc w:val="both"/>
        <w:rPr>
          <w:rFonts w:cstheme="minorHAnsi"/>
          <w:sz w:val="18"/>
          <w:szCs w:val="18"/>
          <w:u w:val="single"/>
        </w:rPr>
      </w:pPr>
      <w:r w:rsidRPr="00C50E69">
        <w:rPr>
          <w:rFonts w:cstheme="minorHAnsi"/>
          <w:sz w:val="18"/>
          <w:szCs w:val="18"/>
          <w:u w:val="single"/>
        </w:rPr>
        <w:t>garancije</w:t>
      </w:r>
    </w:p>
    <w:p w14:paraId="627AC747" w14:textId="44C4A079" w:rsidR="00D97C2F" w:rsidRPr="00C50E69" w:rsidRDefault="007403E2" w:rsidP="00D97C2F">
      <w:pPr>
        <w:jc w:val="both"/>
        <w:rPr>
          <w:rFonts w:cstheme="minorHAnsi"/>
          <w:sz w:val="18"/>
          <w:szCs w:val="18"/>
        </w:rPr>
      </w:pPr>
      <w:r>
        <w:rPr>
          <w:rFonts w:cstheme="minorHAnsi"/>
          <w:sz w:val="18"/>
          <w:szCs w:val="18"/>
        </w:rPr>
        <w:t>Meblo INT nudi 2 letni g</w:t>
      </w:r>
      <w:r w:rsidR="00D97C2F" w:rsidRPr="00C50E69">
        <w:rPr>
          <w:rFonts w:cstheme="minorHAnsi"/>
          <w:sz w:val="18"/>
          <w:szCs w:val="18"/>
        </w:rPr>
        <w:t xml:space="preserve">arancijski rok, kar podrobno izhaja iz </w:t>
      </w:r>
      <w:r>
        <w:rPr>
          <w:rFonts w:cstheme="minorHAnsi"/>
          <w:sz w:val="18"/>
          <w:szCs w:val="18"/>
        </w:rPr>
        <w:t xml:space="preserve">posamezne </w:t>
      </w:r>
      <w:r w:rsidR="00D97C2F" w:rsidRPr="00C50E69">
        <w:rPr>
          <w:rFonts w:cstheme="minorHAnsi"/>
          <w:sz w:val="18"/>
          <w:szCs w:val="18"/>
        </w:rPr>
        <w:t xml:space="preserve">garancijske izjave. </w:t>
      </w:r>
    </w:p>
    <w:p w14:paraId="1B3BCC9C" w14:textId="77777777" w:rsidR="00D97C2F" w:rsidRPr="00C50E69" w:rsidRDefault="00D97C2F" w:rsidP="00D97C2F">
      <w:pPr>
        <w:jc w:val="both"/>
        <w:rPr>
          <w:rFonts w:cstheme="minorHAnsi"/>
          <w:sz w:val="18"/>
          <w:szCs w:val="18"/>
        </w:rPr>
      </w:pPr>
      <w:r w:rsidRPr="00C50E69">
        <w:rPr>
          <w:rFonts w:cstheme="minorHAnsi"/>
          <w:sz w:val="18"/>
          <w:szCs w:val="18"/>
        </w:rPr>
        <w:t xml:space="preserve">Garancija velja samo za tisto blago za katero bo Meblo INT izdalo garancijski list, sicer garancija ne velja. </w:t>
      </w:r>
    </w:p>
    <w:p w14:paraId="0DDB103B" w14:textId="464D205E" w:rsidR="007403E2" w:rsidRDefault="00D97C2F" w:rsidP="00D97C2F">
      <w:pPr>
        <w:jc w:val="both"/>
        <w:rPr>
          <w:rFonts w:cstheme="minorHAnsi"/>
          <w:sz w:val="18"/>
          <w:szCs w:val="18"/>
        </w:rPr>
      </w:pPr>
      <w:r w:rsidRPr="00C50E69">
        <w:rPr>
          <w:rFonts w:cstheme="minorHAnsi"/>
          <w:sz w:val="18"/>
          <w:szCs w:val="18"/>
        </w:rPr>
        <w:t xml:space="preserve">V primeru, da potrošnik uveljavlja garancijo proti Meblo INT in pod predhodno izpolnjenih pogojev tj. obstoja garancije za dano blago in predložitve pripadajočega računa, lahko potrošnik najprej zahteva odpravo napak v roku </w:t>
      </w:r>
      <w:r w:rsidR="007403E2">
        <w:rPr>
          <w:rFonts w:cstheme="minorHAnsi"/>
          <w:sz w:val="18"/>
          <w:szCs w:val="18"/>
        </w:rPr>
        <w:t>30</w:t>
      </w:r>
      <w:r w:rsidRPr="00C50E69">
        <w:rPr>
          <w:rFonts w:cstheme="minorHAnsi"/>
          <w:sz w:val="18"/>
          <w:szCs w:val="18"/>
        </w:rPr>
        <w:t xml:space="preserve"> dni od dne podaje dane zahteve. V primeru, da napake niso odpravljene v tem roku, lahko potrošnik zahteva zamenjavo blaga z enakim, novim in brezhibnim blagom. </w:t>
      </w:r>
    </w:p>
    <w:p w14:paraId="5FC18A92" w14:textId="77777777" w:rsidR="00516666" w:rsidRDefault="007403E2" w:rsidP="00D97C2F">
      <w:pPr>
        <w:jc w:val="both"/>
        <w:rPr>
          <w:rFonts w:cstheme="minorHAnsi"/>
          <w:sz w:val="18"/>
          <w:szCs w:val="18"/>
        </w:rPr>
      </w:pPr>
      <w:r w:rsidRPr="007403E2">
        <w:rPr>
          <w:rFonts w:cstheme="minorHAnsi"/>
          <w:sz w:val="18"/>
          <w:szCs w:val="18"/>
        </w:rPr>
        <w:t xml:space="preserve">Rok </w:t>
      </w:r>
      <w:r>
        <w:rPr>
          <w:rFonts w:cstheme="minorHAnsi"/>
          <w:sz w:val="18"/>
          <w:szCs w:val="18"/>
        </w:rPr>
        <w:t xml:space="preserve">za odpravo napak </w:t>
      </w:r>
      <w:r w:rsidRPr="007403E2">
        <w:rPr>
          <w:rFonts w:cstheme="minorHAnsi"/>
          <w:sz w:val="18"/>
          <w:szCs w:val="18"/>
        </w:rPr>
        <w:t xml:space="preserve">iz prejšnjega odstavka se lahko podaljša </w:t>
      </w:r>
      <w:r w:rsidR="00516666">
        <w:rPr>
          <w:rFonts w:cstheme="minorHAnsi"/>
          <w:sz w:val="18"/>
          <w:szCs w:val="18"/>
        </w:rPr>
        <w:t>za</w:t>
      </w:r>
      <w:r w:rsidRPr="007403E2">
        <w:rPr>
          <w:rFonts w:cstheme="minorHAnsi"/>
          <w:sz w:val="18"/>
          <w:szCs w:val="18"/>
        </w:rPr>
        <w:t xml:space="preserve"> čas, ki je potreben za dokončanje popravila ali zamenjave, vendar za največ 15 dni. Pri določitvi podaljšanega roka se upoštevajo narava in kompleksnost blaga, narava in resnost neskladnosti ter napor, ki je potreben za dokončanje popravila ali zamenjave. O številu dni za podaljšanje roka in razlogih za njegovo podaljšanje </w:t>
      </w:r>
      <w:r w:rsidR="00516666">
        <w:rPr>
          <w:rFonts w:cstheme="minorHAnsi"/>
          <w:sz w:val="18"/>
          <w:szCs w:val="18"/>
        </w:rPr>
        <w:t>Meblo INT</w:t>
      </w:r>
      <w:r w:rsidRPr="007403E2">
        <w:rPr>
          <w:rFonts w:cstheme="minorHAnsi"/>
          <w:sz w:val="18"/>
          <w:szCs w:val="18"/>
        </w:rPr>
        <w:t xml:space="preserve"> obvesti potrošnika pred potekom roka iz prejšnjega odstavka</w:t>
      </w:r>
      <w:r w:rsidR="00516666">
        <w:rPr>
          <w:rFonts w:cstheme="minorHAnsi"/>
          <w:sz w:val="18"/>
          <w:szCs w:val="18"/>
        </w:rPr>
        <w:t xml:space="preserve">. </w:t>
      </w:r>
    </w:p>
    <w:p w14:paraId="602530AC" w14:textId="17DF8AE5" w:rsidR="00D97C2F" w:rsidRPr="00C50E69" w:rsidRDefault="00D97C2F" w:rsidP="00D97C2F">
      <w:pPr>
        <w:jc w:val="both"/>
        <w:rPr>
          <w:rFonts w:cstheme="minorHAnsi"/>
          <w:sz w:val="18"/>
          <w:szCs w:val="18"/>
        </w:rPr>
      </w:pPr>
      <w:r w:rsidRPr="00C50E69">
        <w:rPr>
          <w:rFonts w:cstheme="minorHAnsi"/>
          <w:sz w:val="18"/>
          <w:szCs w:val="18"/>
        </w:rPr>
        <w:t xml:space="preserve">Če blago </w:t>
      </w:r>
      <w:r w:rsidR="00516666" w:rsidRPr="00516666">
        <w:rPr>
          <w:rFonts w:cstheme="minorHAnsi"/>
          <w:sz w:val="18"/>
          <w:szCs w:val="18"/>
        </w:rPr>
        <w:t>n</w:t>
      </w:r>
      <w:r w:rsidR="00516666">
        <w:rPr>
          <w:rFonts w:cstheme="minorHAnsi"/>
          <w:sz w:val="18"/>
          <w:szCs w:val="18"/>
        </w:rPr>
        <w:t>i</w:t>
      </w:r>
      <w:r w:rsidR="00516666" w:rsidRPr="00516666">
        <w:rPr>
          <w:rFonts w:cstheme="minorHAnsi"/>
          <w:sz w:val="18"/>
          <w:szCs w:val="18"/>
        </w:rPr>
        <w:t xml:space="preserve"> poprav</w:t>
      </w:r>
      <w:r w:rsidR="00516666">
        <w:rPr>
          <w:rFonts w:cstheme="minorHAnsi"/>
          <w:sz w:val="18"/>
          <w:szCs w:val="18"/>
        </w:rPr>
        <w:t>ljeno</w:t>
      </w:r>
      <w:r w:rsidR="00516666" w:rsidRPr="00516666">
        <w:rPr>
          <w:rFonts w:cstheme="minorHAnsi"/>
          <w:sz w:val="18"/>
          <w:szCs w:val="18"/>
        </w:rPr>
        <w:t xml:space="preserve"> ali zamenja</w:t>
      </w:r>
      <w:r w:rsidR="00516666">
        <w:rPr>
          <w:rFonts w:cstheme="minorHAnsi"/>
          <w:sz w:val="18"/>
          <w:szCs w:val="18"/>
        </w:rPr>
        <w:t>no</w:t>
      </w:r>
      <w:r w:rsidR="00516666" w:rsidRPr="00516666">
        <w:rPr>
          <w:rFonts w:cstheme="minorHAnsi"/>
          <w:sz w:val="18"/>
          <w:szCs w:val="18"/>
        </w:rPr>
        <w:t xml:space="preserve"> z novim, lahko potrošnik zahteva vračilo celotne kupnine od proizvajalca ali zahteva sorazmerno znižanje kupnine</w:t>
      </w:r>
      <w:r w:rsidR="00516666">
        <w:rPr>
          <w:rFonts w:cstheme="minorHAnsi"/>
          <w:sz w:val="18"/>
          <w:szCs w:val="18"/>
        </w:rPr>
        <w:t xml:space="preserve">. </w:t>
      </w:r>
      <w:r w:rsidR="00516666" w:rsidRPr="00516666">
        <w:rPr>
          <w:rFonts w:cstheme="minorHAnsi"/>
          <w:sz w:val="18"/>
          <w:szCs w:val="18"/>
        </w:rPr>
        <w:t>Če potrošnik zahteva sorazmerno znižanje kupnine, je znižanje kupnine sorazmerno zmanjšanju vrednosti blaga, ki ga je potrošnik prejel, v primerjavi z vrednostjo, ki bi jo imelo blago, če bi bilo skladno.</w:t>
      </w:r>
    </w:p>
    <w:p w14:paraId="0DC91293" w14:textId="5C2F7270" w:rsidR="00D97C2F" w:rsidRPr="00C50E69" w:rsidRDefault="00D97C2F" w:rsidP="00D97C2F">
      <w:pPr>
        <w:jc w:val="both"/>
        <w:rPr>
          <w:rFonts w:cstheme="minorHAnsi"/>
          <w:sz w:val="18"/>
          <w:szCs w:val="18"/>
        </w:rPr>
      </w:pPr>
      <w:r w:rsidRPr="00C50E69">
        <w:rPr>
          <w:rFonts w:cstheme="minorHAnsi"/>
          <w:sz w:val="18"/>
          <w:szCs w:val="18"/>
        </w:rPr>
        <w:t>Meblo INT lahko, s ciljem razjasniti obstoj napake na blagu, blago posreduje strokovnjaku, ki je strokovno usposobljen za presojo obstoja napake. Stroške primarno krije Meblo INT, pri čemer v kolikor se izkaže, da napaka na blagu ne obstoji, je vse stroške, ki jih je imel Meblo INT z dokazovanjem neobstoja napake na blagu, zavezan povrniti kupec (stroške izvedenca, potne stroške, …). Meblo INT v tem primeru kupcu pošlje poziv na plačilo stroškov v katerem mu določi rok za plačilo stroškov.</w:t>
      </w:r>
      <w:r w:rsidR="00516666">
        <w:rPr>
          <w:rFonts w:cstheme="minorHAnsi"/>
          <w:sz w:val="18"/>
          <w:szCs w:val="18"/>
        </w:rPr>
        <w:t xml:space="preserve"> </w:t>
      </w:r>
      <w:r w:rsidRPr="00C50E69">
        <w:rPr>
          <w:rFonts w:cstheme="minorHAnsi"/>
          <w:sz w:val="18"/>
          <w:szCs w:val="18"/>
        </w:rPr>
        <w:t xml:space="preserve">  </w:t>
      </w:r>
    </w:p>
    <w:p w14:paraId="75DA4DF1" w14:textId="75E03760" w:rsidR="00D97C2F" w:rsidRPr="00C50E69" w:rsidRDefault="00D97C2F" w:rsidP="00D97C2F">
      <w:pPr>
        <w:jc w:val="both"/>
        <w:rPr>
          <w:rFonts w:cstheme="minorHAnsi"/>
          <w:sz w:val="18"/>
          <w:szCs w:val="18"/>
        </w:rPr>
      </w:pPr>
      <w:r w:rsidRPr="00C50E69">
        <w:rPr>
          <w:rFonts w:cstheme="minorHAnsi"/>
          <w:sz w:val="18"/>
          <w:szCs w:val="18"/>
        </w:rPr>
        <w:t xml:space="preserve">Garancijski list Meblo INT se nahaja v vsaki embalaži posameznega izdelka (primeroma, vendar ne izključno, se garancijski list za </w:t>
      </w:r>
      <w:proofErr w:type="spellStart"/>
      <w:r w:rsidR="00516666">
        <w:rPr>
          <w:rFonts w:cstheme="minorHAnsi"/>
          <w:sz w:val="18"/>
          <w:szCs w:val="18"/>
        </w:rPr>
        <w:t>letveni</w:t>
      </w:r>
      <w:proofErr w:type="spellEnd"/>
      <w:r w:rsidR="00516666">
        <w:rPr>
          <w:rFonts w:cstheme="minorHAnsi"/>
          <w:sz w:val="18"/>
          <w:szCs w:val="18"/>
        </w:rPr>
        <w:t xml:space="preserve"> pod</w:t>
      </w:r>
      <w:r w:rsidRPr="00C50E69">
        <w:rPr>
          <w:rFonts w:cstheme="minorHAnsi"/>
          <w:sz w:val="18"/>
          <w:szCs w:val="18"/>
        </w:rPr>
        <w:t xml:space="preserve"> </w:t>
      </w:r>
      <w:r w:rsidR="00516666">
        <w:rPr>
          <w:rFonts w:cstheme="minorHAnsi"/>
          <w:sz w:val="18"/>
          <w:szCs w:val="18"/>
        </w:rPr>
        <w:t xml:space="preserve">nahaja </w:t>
      </w:r>
      <w:r w:rsidRPr="00C50E69">
        <w:rPr>
          <w:rFonts w:cstheme="minorHAnsi"/>
          <w:sz w:val="18"/>
          <w:szCs w:val="18"/>
        </w:rPr>
        <w:t>znotraj varovalne folije</w:t>
      </w:r>
      <w:r w:rsidR="00516666">
        <w:rPr>
          <w:rFonts w:cstheme="minorHAnsi"/>
          <w:sz w:val="18"/>
          <w:szCs w:val="18"/>
        </w:rPr>
        <w:t xml:space="preserve"> ali na izdelku</w:t>
      </w:r>
      <w:r w:rsidRPr="00C50E69">
        <w:rPr>
          <w:rFonts w:cstheme="minorHAnsi"/>
          <w:sz w:val="18"/>
          <w:szCs w:val="18"/>
        </w:rPr>
        <w:t xml:space="preserve">…). Kupec je dolžan nemudoma po prejemu blaga preveriti, ali mu je bil izročen garancijski list in v primeru, da garancijskega lista v embalaži ni, mora nemudoma po prejemu blaga o tem obvestiti Meblo INT, da mu izroči garancijski list. V kolikor kupec nemudoma po prejemu blaga Meblo INT ne obvesti, da ni prejel garancijskega lista se šteje, da je bil garancijski list kupcu izročen z dnem, ko mu je bilo dostavljeno blago. </w:t>
      </w:r>
    </w:p>
    <w:p w14:paraId="52ED0DC3" w14:textId="77777777" w:rsidR="00D97C2F" w:rsidRPr="00C50E69" w:rsidRDefault="00D97C2F" w:rsidP="00D97C2F">
      <w:pPr>
        <w:jc w:val="both"/>
        <w:rPr>
          <w:rFonts w:cstheme="minorHAnsi"/>
          <w:sz w:val="18"/>
          <w:szCs w:val="18"/>
        </w:rPr>
      </w:pPr>
      <w:r w:rsidRPr="00C50E69">
        <w:rPr>
          <w:rFonts w:cstheme="minorHAnsi"/>
          <w:sz w:val="18"/>
          <w:szCs w:val="18"/>
        </w:rPr>
        <w:t xml:space="preserve">Uveljavljanje garancije mora biti vedno podano v pisni obliki pri Meblo INT. Na poziv Meblo INT mora kupec predložiti tudi fotografijo blaga za namen ugotovitve morebitne napake. </w:t>
      </w:r>
    </w:p>
    <w:p w14:paraId="6B35CB60" w14:textId="77777777" w:rsidR="00D97C2F" w:rsidRPr="00C50E69" w:rsidRDefault="00D97C2F" w:rsidP="00D97C2F">
      <w:pPr>
        <w:jc w:val="both"/>
        <w:rPr>
          <w:rFonts w:cstheme="minorHAnsi"/>
          <w:sz w:val="18"/>
          <w:szCs w:val="18"/>
        </w:rPr>
      </w:pPr>
      <w:r w:rsidRPr="00C50E69">
        <w:rPr>
          <w:rFonts w:cstheme="minorHAnsi"/>
          <w:sz w:val="18"/>
          <w:szCs w:val="18"/>
        </w:rPr>
        <w:lastRenderedPageBreak/>
        <w:t xml:space="preserve">Garancija se lahko uveljavlja na sedežu Meblo INT, kamor morajo kupci dostaviti blago. Na območju, kjer ima Meblo INT urejeno dostavo blaga bo Meblo INT na izrecno zahtevo kupca sprejelo blago v obravnavo tako, da bo Meblo INT prevzel blago na naslovu kupca. </w:t>
      </w:r>
    </w:p>
    <w:p w14:paraId="650635A0" w14:textId="23A87DB4" w:rsidR="00EE1C58" w:rsidRPr="00C50E69" w:rsidRDefault="00D97C2F" w:rsidP="00E361F5">
      <w:pPr>
        <w:jc w:val="both"/>
        <w:rPr>
          <w:rFonts w:cstheme="minorHAnsi"/>
          <w:sz w:val="18"/>
          <w:szCs w:val="18"/>
        </w:rPr>
      </w:pPr>
      <w:r w:rsidRPr="00C50E69">
        <w:rPr>
          <w:rFonts w:cstheme="minorHAnsi"/>
          <w:sz w:val="18"/>
          <w:szCs w:val="18"/>
        </w:rPr>
        <w:t xml:space="preserve">V kolikor se bo blago Meblo INT kupilo pri prodajalcih v tujini, je potrebno garancijo uveljavljati pri lokalnem prodajalcu v tujini na način, kot bo predviden s splošnimi pogoji nakupa v posamezni državi skladno s predpisi o potrošniški zakonodaji v posamezni državi in je ni mogoče uveljavljati neposredno od Meblo INT v Republiki Sloveniji. </w:t>
      </w:r>
    </w:p>
    <w:p w14:paraId="11EB308B" w14:textId="68EEF331" w:rsidR="001848AD" w:rsidRDefault="001848AD" w:rsidP="00E361F5">
      <w:pPr>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Kupec je dolžan </w:t>
      </w:r>
      <w:r w:rsidR="003F0C08">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xml:space="preserve">, ki ga je </w:t>
      </w:r>
      <w:r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izročil v garancijsko ali drugačno obravnavo po zaključku obravnave prevzeti.</w:t>
      </w:r>
      <w:r w:rsidRPr="00C50E69">
        <w:rPr>
          <w:rFonts w:eastAsia="Times New Roman" w:cstheme="minorHAnsi"/>
          <w:color w:val="303030"/>
          <w:sz w:val="18"/>
          <w:szCs w:val="18"/>
          <w:lang w:eastAsia="sl-SI"/>
        </w:rPr>
        <w:t xml:space="preserve"> V kolikor ga ne prevzame se kupcu obračuna skladiščenje in hramba skladno z določbami Krovnih splošnih pogojev prodaje. </w:t>
      </w:r>
    </w:p>
    <w:p w14:paraId="31F49543" w14:textId="57761837" w:rsidR="00516666" w:rsidRPr="00EE1C58" w:rsidRDefault="00516666" w:rsidP="00E361F5">
      <w:pPr>
        <w:jc w:val="both"/>
        <w:rPr>
          <w:rFonts w:cstheme="minorHAnsi"/>
          <w:sz w:val="18"/>
          <w:szCs w:val="18"/>
        </w:rPr>
      </w:pPr>
      <w:r>
        <w:rPr>
          <w:rFonts w:eastAsia="Times New Roman" w:cstheme="minorHAnsi"/>
          <w:color w:val="303030"/>
          <w:sz w:val="18"/>
          <w:szCs w:val="18"/>
          <w:lang w:eastAsia="sl-SI"/>
        </w:rPr>
        <w:t xml:space="preserve">Pravice potrošnika, ki jih lahko uveljavlja na podlagi garancijskega lista, prenehajo po poteku dveh let od dneva, ko jih uveljavlja. </w:t>
      </w:r>
    </w:p>
    <w:p w14:paraId="7CA0DAF8" w14:textId="6D77B1F5" w:rsidR="00E361F5" w:rsidRPr="00C50E69" w:rsidRDefault="00E361F5" w:rsidP="00E361F5">
      <w:pPr>
        <w:jc w:val="center"/>
        <w:rPr>
          <w:rFonts w:cstheme="minorHAnsi"/>
          <w:b/>
          <w:bCs/>
          <w:sz w:val="18"/>
          <w:szCs w:val="18"/>
          <w:lang w:eastAsia="sl-SI"/>
        </w:rPr>
      </w:pPr>
      <w:r w:rsidRPr="00C50E69">
        <w:rPr>
          <w:rFonts w:cstheme="minorHAnsi"/>
          <w:b/>
          <w:bCs/>
          <w:sz w:val="18"/>
          <w:szCs w:val="18"/>
          <w:lang w:eastAsia="sl-SI"/>
        </w:rPr>
        <w:t>1</w:t>
      </w:r>
      <w:r w:rsidR="00410576">
        <w:rPr>
          <w:rFonts w:cstheme="minorHAnsi"/>
          <w:b/>
          <w:bCs/>
          <w:sz w:val="18"/>
          <w:szCs w:val="18"/>
          <w:lang w:eastAsia="sl-SI"/>
        </w:rPr>
        <w:t>2</w:t>
      </w:r>
      <w:r w:rsidRPr="00C50E69">
        <w:rPr>
          <w:rFonts w:cstheme="minorHAnsi"/>
          <w:b/>
          <w:bCs/>
          <w:sz w:val="18"/>
          <w:szCs w:val="18"/>
          <w:lang w:eastAsia="sl-SI"/>
        </w:rPr>
        <w:t>. člen</w:t>
      </w:r>
    </w:p>
    <w:p w14:paraId="3A442CA4" w14:textId="6887CFC1" w:rsidR="00EE1C58" w:rsidRPr="00C50E69" w:rsidRDefault="00EE1C58" w:rsidP="00E361F5">
      <w:pPr>
        <w:pStyle w:val="Naslov1"/>
        <w:jc w:val="center"/>
        <w:rPr>
          <w:rFonts w:asciiTheme="minorHAnsi" w:eastAsia="Times New Roman" w:hAnsiTheme="minorHAnsi" w:cstheme="minorHAnsi"/>
          <w:b/>
          <w:bCs/>
          <w:color w:val="000000"/>
          <w:sz w:val="18"/>
          <w:szCs w:val="18"/>
          <w:lang w:eastAsia="sl-SI"/>
        </w:rPr>
      </w:pPr>
      <w:bookmarkStart w:id="18" w:name="_Toc138758633"/>
      <w:r w:rsidRPr="00EE1C58">
        <w:rPr>
          <w:rFonts w:asciiTheme="minorHAnsi" w:eastAsia="Times New Roman" w:hAnsiTheme="minorHAnsi" w:cstheme="minorHAnsi"/>
          <w:b/>
          <w:bCs/>
          <w:color w:val="000000"/>
          <w:sz w:val="18"/>
          <w:szCs w:val="18"/>
          <w:lang w:eastAsia="sl-SI"/>
        </w:rPr>
        <w:t>Dostava in prevzem blaga</w:t>
      </w:r>
      <w:bookmarkEnd w:id="18"/>
    </w:p>
    <w:p w14:paraId="3D3A1DAB" w14:textId="77777777" w:rsidR="00E361F5" w:rsidRPr="00EE1C58" w:rsidRDefault="00E361F5" w:rsidP="00E361F5">
      <w:pPr>
        <w:rPr>
          <w:rFonts w:cstheme="minorHAnsi"/>
          <w:sz w:val="18"/>
          <w:szCs w:val="18"/>
          <w:lang w:eastAsia="sl-SI"/>
        </w:rPr>
      </w:pPr>
    </w:p>
    <w:p w14:paraId="11B83408" w14:textId="77777777" w:rsidR="00E361F5" w:rsidRPr="00C50E69" w:rsidRDefault="00E361F5" w:rsidP="00E361F5">
      <w:pPr>
        <w:jc w:val="both"/>
        <w:rPr>
          <w:rFonts w:cstheme="minorHAnsi"/>
          <w:sz w:val="18"/>
          <w:szCs w:val="18"/>
        </w:rPr>
      </w:pPr>
      <w:r w:rsidRPr="00C50E69">
        <w:rPr>
          <w:rFonts w:cstheme="minorHAnsi"/>
          <w:sz w:val="18"/>
          <w:szCs w:val="18"/>
        </w:rPr>
        <w:t xml:space="preserve">Meblo INT opravlja dostavo samo na območju Republike Slovenije. Kupci, ki se nahajajo v tujini morajo naročeno blago prevzeti osebno v prostorih podjetja Meblo INT, v Novi Gorici na naslovu Industrijska cesta 5, 5000 Nova Gorica med delavniki v času delovnega časa med 8:00 in 14:00 uro. V kolikor bo Meblo INT imel organizirano dostavo tudi izven območja Republike Slovenije v druge države, bo o tem ob nakupu blaga in na vprašanje kupca obvestil vsakega kupca posebej in mu pojasnil do kam sega organizirana dostava s strani Meblo INT. </w:t>
      </w:r>
    </w:p>
    <w:p w14:paraId="36C91B50" w14:textId="77777777" w:rsidR="00E361F5" w:rsidRPr="00C50E69" w:rsidRDefault="00E361F5" w:rsidP="00E361F5">
      <w:pPr>
        <w:jc w:val="both"/>
        <w:rPr>
          <w:rFonts w:cstheme="minorHAnsi"/>
          <w:sz w:val="18"/>
          <w:szCs w:val="18"/>
        </w:rPr>
      </w:pPr>
      <w:r w:rsidRPr="00C50E69">
        <w:rPr>
          <w:rFonts w:cstheme="minorHAnsi"/>
          <w:sz w:val="18"/>
          <w:szCs w:val="18"/>
        </w:rPr>
        <w:t>Meblo INT je do podaljšanja dostavnega roka upravičen:</w:t>
      </w:r>
    </w:p>
    <w:p w14:paraId="5C299E08" w14:textId="77777777" w:rsidR="00E361F5" w:rsidRPr="00C50E69" w:rsidRDefault="00E361F5" w:rsidP="00E361F5">
      <w:pPr>
        <w:pStyle w:val="Odstavekseznama"/>
        <w:numPr>
          <w:ilvl w:val="0"/>
          <w:numId w:val="33"/>
        </w:numPr>
        <w:jc w:val="both"/>
        <w:rPr>
          <w:rFonts w:cstheme="minorHAnsi"/>
          <w:sz w:val="18"/>
          <w:szCs w:val="18"/>
        </w:rPr>
      </w:pPr>
      <w:r w:rsidRPr="00C50E69">
        <w:rPr>
          <w:rFonts w:cstheme="minorHAnsi"/>
          <w:sz w:val="18"/>
          <w:szCs w:val="18"/>
        </w:rPr>
        <w:t>v primeru spremembe zakonov, predpisov in drugih pravil, ki jih je dolžan upoštevati pri izpolnitvi naročila,</w:t>
      </w:r>
    </w:p>
    <w:p w14:paraId="43A08E2B" w14:textId="77777777" w:rsidR="00E361F5" w:rsidRPr="00C50E69" w:rsidRDefault="00E361F5" w:rsidP="00E361F5">
      <w:pPr>
        <w:pStyle w:val="Odstavekseznama"/>
        <w:numPr>
          <w:ilvl w:val="0"/>
          <w:numId w:val="33"/>
        </w:numPr>
        <w:jc w:val="both"/>
        <w:rPr>
          <w:rFonts w:cstheme="minorHAnsi"/>
          <w:sz w:val="18"/>
          <w:szCs w:val="18"/>
        </w:rPr>
      </w:pPr>
      <w:r w:rsidRPr="00C50E69">
        <w:rPr>
          <w:rFonts w:cstheme="minorHAnsi"/>
          <w:sz w:val="18"/>
          <w:szCs w:val="18"/>
        </w:rPr>
        <w:t>zaradi spremembe obsega, oblike, tehnične izvedbe predmeta naročila,</w:t>
      </w:r>
    </w:p>
    <w:p w14:paraId="017AEBBB" w14:textId="7990FAF1" w:rsidR="00E361F5" w:rsidRPr="00C50E69" w:rsidRDefault="00E361F5" w:rsidP="00E361F5">
      <w:pPr>
        <w:pStyle w:val="Odstavekseznama"/>
        <w:numPr>
          <w:ilvl w:val="0"/>
          <w:numId w:val="33"/>
        </w:numPr>
        <w:jc w:val="both"/>
        <w:rPr>
          <w:rFonts w:cstheme="minorHAnsi"/>
          <w:sz w:val="18"/>
          <w:szCs w:val="18"/>
        </w:rPr>
      </w:pPr>
      <w:r w:rsidRPr="00C50E69">
        <w:rPr>
          <w:rFonts w:cstheme="minorHAnsi"/>
          <w:sz w:val="18"/>
          <w:szCs w:val="18"/>
        </w:rPr>
        <w:t>zaradi dejanj ali opustitve na strani kupca.</w:t>
      </w:r>
    </w:p>
    <w:p w14:paraId="63B20BD2" w14:textId="4C1CA606" w:rsidR="00E361F5" w:rsidRPr="00C50E69" w:rsidRDefault="00E361F5" w:rsidP="1BDDC423">
      <w:pPr>
        <w:jc w:val="both"/>
        <w:rPr>
          <w:sz w:val="18"/>
          <w:szCs w:val="18"/>
        </w:rPr>
      </w:pPr>
      <w:r w:rsidRPr="1BDDC423">
        <w:rPr>
          <w:sz w:val="18"/>
          <w:szCs w:val="18"/>
        </w:rPr>
        <w:t>Meblo INT ne odgovarja za zamudo pri dostavi, ki je nastala zaradi višje sile ali pri nastopu drugih nepredvidljivih ovir, ki niso na njegovi strani, so pa takšne narave, da imajo pomemben vpliv na izpolnitev obveznosti (med njimi so zlasti, vendar ne izključno, zamuda pri dostavi blaga s strani dobaviteljev Meblo INT, ukrepi države povezani z epidemijo določenih virusov</w:t>
      </w:r>
      <w:r w:rsidR="00975A83" w:rsidRPr="1BDDC423">
        <w:rPr>
          <w:sz w:val="18"/>
          <w:szCs w:val="18"/>
        </w:rPr>
        <w:t xml:space="preserve">, </w:t>
      </w:r>
      <w:r w:rsidR="00975A83" w:rsidRPr="1BDDC423">
        <w:rPr>
          <w:rFonts w:eastAsia="Times New Roman"/>
          <w:color w:val="303030"/>
          <w:sz w:val="18"/>
          <w:szCs w:val="18"/>
          <w:lang w:eastAsia="sl-SI"/>
        </w:rPr>
        <w:t xml:space="preserve">vojne ali civilni nemiri, stavke, prenehanje dela v industriji, neuspešne dostave, požari, nevihte, poplave ali </w:t>
      </w:r>
      <w:r w:rsidR="4ED848F1" w:rsidRPr="1BDDC423">
        <w:rPr>
          <w:rFonts w:eastAsia="Times New Roman"/>
          <w:color w:val="303030"/>
          <w:sz w:val="18"/>
          <w:szCs w:val="18"/>
          <w:lang w:eastAsia="sl-SI"/>
        </w:rPr>
        <w:t>neurja</w:t>
      </w:r>
      <w:r w:rsidR="00975A83" w:rsidRPr="1BDDC423">
        <w:rPr>
          <w:rFonts w:eastAsia="Times New Roman"/>
          <w:color w:val="303030"/>
          <w:sz w:val="18"/>
          <w:szCs w:val="18"/>
          <w:lang w:eastAsia="sl-SI"/>
        </w:rPr>
        <w:t xml:space="preserve">, okvare, namerne </w:t>
      </w:r>
      <w:r w:rsidR="4716E4A6" w:rsidRPr="1BDDC423">
        <w:rPr>
          <w:rFonts w:eastAsia="Times New Roman"/>
          <w:color w:val="303030"/>
          <w:sz w:val="18"/>
          <w:szCs w:val="18"/>
          <w:lang w:eastAsia="sl-SI"/>
        </w:rPr>
        <w:t>poškodbe</w:t>
      </w:r>
      <w:r w:rsidR="00975A83" w:rsidRPr="1BDDC423">
        <w:rPr>
          <w:rFonts w:eastAsia="Times New Roman"/>
          <w:color w:val="303030"/>
          <w:sz w:val="18"/>
          <w:szCs w:val="18"/>
          <w:lang w:eastAsia="sl-SI"/>
        </w:rPr>
        <w:t>, kraje ali zaradi drugih primerov višje sile</w:t>
      </w:r>
      <w:r w:rsidRPr="1BDDC423">
        <w:rPr>
          <w:sz w:val="18"/>
          <w:szCs w:val="18"/>
        </w:rPr>
        <w:t>…). Meblo INT ima pravico podaljšati dostavni rok za čas trajanja te ovire ali dogodkov. O nastanku takšne ovire mora Meblo INT nemudoma obvestiti kupca.</w:t>
      </w:r>
    </w:p>
    <w:p w14:paraId="407C5B8B" w14:textId="43FB3BCC" w:rsidR="00E361F5" w:rsidRPr="00C50E69" w:rsidRDefault="00E361F5" w:rsidP="00E361F5">
      <w:pPr>
        <w:jc w:val="both"/>
        <w:rPr>
          <w:rFonts w:cstheme="minorHAnsi"/>
          <w:sz w:val="18"/>
          <w:szCs w:val="18"/>
        </w:rPr>
      </w:pPr>
      <w:r w:rsidRPr="00C50E69">
        <w:rPr>
          <w:rFonts w:cstheme="minorHAnsi"/>
          <w:sz w:val="18"/>
          <w:szCs w:val="18"/>
        </w:rPr>
        <w:t xml:space="preserve">V primeru, da je dostavni rok odložen iz razlogov na strani kupca, je ta dolžan Meblo INT povrniti dejansko nastale stroške skladiščenja ter morebitne druge stroške (npr. ponovne dostave, hrambe, zavarovanja, stroške delavcev itd.). V primeru neuspele dostave iz razlogov na strani kupca (med njimi zlasti, vendar ne izključno, dejstvo, da kupca oz. kontaktne osebe ni na naslovu za dostavo, da nikomur ni mogoče dostaviti blago na naslovu za dostavo…) je le-ta dolžan povrniti stroške neuspele dostave (kot so primeroma, vendar ne izključno, prevozni stroški, stroški zaposlenih…). </w:t>
      </w:r>
    </w:p>
    <w:p w14:paraId="4DE7E7CC" w14:textId="4326EBDE" w:rsidR="00E361F5" w:rsidRPr="00C50E69" w:rsidRDefault="00E361F5" w:rsidP="00E361F5">
      <w:pPr>
        <w:jc w:val="both"/>
        <w:rPr>
          <w:rFonts w:cstheme="minorHAnsi"/>
          <w:sz w:val="18"/>
          <w:szCs w:val="18"/>
        </w:rPr>
      </w:pPr>
      <w:r w:rsidRPr="00C50E69">
        <w:rPr>
          <w:rFonts w:cstheme="minorHAnsi"/>
          <w:sz w:val="18"/>
          <w:szCs w:val="18"/>
        </w:rPr>
        <w:t xml:space="preserve">Dostavni rok za blago Meblo INT je za ležišča (kamor med drugimi sodijo zlasti </w:t>
      </w:r>
      <w:r w:rsidR="00156535">
        <w:rPr>
          <w:rFonts w:cstheme="minorHAnsi"/>
          <w:sz w:val="18"/>
          <w:szCs w:val="18"/>
        </w:rPr>
        <w:t xml:space="preserve">ležišča in </w:t>
      </w:r>
      <w:r w:rsidRPr="00C50E69">
        <w:rPr>
          <w:rFonts w:cstheme="minorHAnsi"/>
          <w:sz w:val="18"/>
          <w:szCs w:val="18"/>
        </w:rPr>
        <w:t xml:space="preserve">vzmetnice, </w:t>
      </w:r>
      <w:proofErr w:type="spellStart"/>
      <w:r w:rsidRPr="00C50E69">
        <w:rPr>
          <w:rFonts w:cstheme="minorHAnsi"/>
          <w:sz w:val="18"/>
          <w:szCs w:val="18"/>
        </w:rPr>
        <w:t>nadvložki</w:t>
      </w:r>
      <w:proofErr w:type="spellEnd"/>
      <w:r w:rsidRPr="00C50E69">
        <w:rPr>
          <w:rFonts w:cstheme="minorHAnsi"/>
          <w:sz w:val="18"/>
          <w:szCs w:val="18"/>
        </w:rPr>
        <w:t xml:space="preserve">, </w:t>
      </w:r>
      <w:proofErr w:type="spellStart"/>
      <w:r w:rsidRPr="00C50E69">
        <w:rPr>
          <w:rFonts w:cstheme="minorHAnsi"/>
          <w:sz w:val="18"/>
          <w:szCs w:val="18"/>
        </w:rPr>
        <w:t>letvena</w:t>
      </w:r>
      <w:proofErr w:type="spellEnd"/>
      <w:r w:rsidRPr="00C50E69">
        <w:rPr>
          <w:rFonts w:cstheme="minorHAnsi"/>
          <w:sz w:val="18"/>
          <w:szCs w:val="18"/>
        </w:rPr>
        <w:t xml:space="preserve"> dna, vzglavniki</w:t>
      </w:r>
      <w:r w:rsidR="00156535">
        <w:rPr>
          <w:rFonts w:cstheme="minorHAnsi"/>
          <w:sz w:val="18"/>
          <w:szCs w:val="18"/>
        </w:rPr>
        <w:t>, odeje, rjuhe in dodatki</w:t>
      </w:r>
      <w:r w:rsidRPr="00C50E69">
        <w:rPr>
          <w:rFonts w:cstheme="minorHAnsi"/>
          <w:sz w:val="18"/>
          <w:szCs w:val="18"/>
        </w:rPr>
        <w:t xml:space="preserve">…) 30 dni od </w:t>
      </w:r>
      <w:r w:rsidR="00975A83" w:rsidRPr="00C50E69">
        <w:rPr>
          <w:rFonts w:cstheme="minorHAnsi"/>
          <w:sz w:val="18"/>
          <w:szCs w:val="18"/>
        </w:rPr>
        <w:t xml:space="preserve">prejema </w:t>
      </w:r>
      <w:r w:rsidRPr="00C50E69">
        <w:rPr>
          <w:rFonts w:cstheme="minorHAnsi"/>
          <w:sz w:val="18"/>
          <w:szCs w:val="18"/>
        </w:rPr>
        <w:t>plačila</w:t>
      </w:r>
      <w:r w:rsidR="00975A83" w:rsidRPr="00C50E69">
        <w:rPr>
          <w:rFonts w:cstheme="minorHAnsi"/>
          <w:sz w:val="18"/>
          <w:szCs w:val="18"/>
        </w:rPr>
        <w:t>, kar ne v</w:t>
      </w:r>
      <w:r w:rsidR="0001138D">
        <w:rPr>
          <w:rFonts w:cstheme="minorHAnsi"/>
          <w:sz w:val="18"/>
          <w:szCs w:val="18"/>
        </w:rPr>
        <w:t>e</w:t>
      </w:r>
      <w:r w:rsidR="00975A83" w:rsidRPr="00C50E69">
        <w:rPr>
          <w:rFonts w:cstheme="minorHAnsi"/>
          <w:sz w:val="18"/>
          <w:szCs w:val="18"/>
        </w:rPr>
        <w:t>lja za plačilo na obroke, kjer rok teče od prejema naročila</w:t>
      </w:r>
      <w:r w:rsidRPr="00C50E69">
        <w:rPr>
          <w:rFonts w:cstheme="minorHAnsi"/>
          <w:sz w:val="18"/>
          <w:szCs w:val="18"/>
        </w:rPr>
        <w:t xml:space="preserve">. Za </w:t>
      </w:r>
      <w:r w:rsidR="00156535">
        <w:rPr>
          <w:rFonts w:cstheme="minorHAnsi"/>
          <w:sz w:val="18"/>
          <w:szCs w:val="18"/>
        </w:rPr>
        <w:t xml:space="preserve">postelje in </w:t>
      </w:r>
      <w:r w:rsidRPr="00C50E69">
        <w:rPr>
          <w:rFonts w:cstheme="minorHAnsi"/>
          <w:sz w:val="18"/>
          <w:szCs w:val="18"/>
        </w:rPr>
        <w:t xml:space="preserve">vse ostale izdelke oz. blago je dostavni rok 45 dni. </w:t>
      </w:r>
    </w:p>
    <w:p w14:paraId="54B46EC6" w14:textId="62E3701A" w:rsidR="00E361F5" w:rsidRPr="00C50E69" w:rsidRDefault="00E361F5" w:rsidP="1BDDC423">
      <w:pPr>
        <w:jc w:val="both"/>
        <w:rPr>
          <w:sz w:val="18"/>
          <w:szCs w:val="18"/>
        </w:rPr>
      </w:pPr>
      <w:r w:rsidRPr="1BDDC423">
        <w:rPr>
          <w:sz w:val="18"/>
          <w:szCs w:val="18"/>
        </w:rPr>
        <w:t xml:space="preserve">Ob hkratnem naročilu več izdelkov, ki imajo npr. različne dostavne roke, velja za celotno naročilo najdaljši dostavni rok. </w:t>
      </w:r>
    </w:p>
    <w:p w14:paraId="290A90D3" w14:textId="77777777" w:rsidR="00E361F5" w:rsidRPr="00C50E69" w:rsidRDefault="00E361F5" w:rsidP="00E361F5">
      <w:pPr>
        <w:jc w:val="both"/>
        <w:rPr>
          <w:rFonts w:cstheme="minorHAnsi"/>
          <w:sz w:val="18"/>
          <w:szCs w:val="18"/>
        </w:rPr>
      </w:pPr>
      <w:r w:rsidRPr="00C50E69">
        <w:rPr>
          <w:rFonts w:cstheme="minorHAnsi"/>
          <w:sz w:val="18"/>
          <w:szCs w:val="18"/>
        </w:rPr>
        <w:t xml:space="preserve">Meblo INT se zavezuje, da bodo izdelki dostavljeni v najkrajšem možnem času in v dostavnem roku, pri čemer se dostava opravlja po celotnem območju Republike Slovenije. </w:t>
      </w:r>
    </w:p>
    <w:p w14:paraId="08B566D4" w14:textId="23166D1A" w:rsidR="00E361F5" w:rsidRPr="00C50E69" w:rsidRDefault="00E361F5" w:rsidP="00E361F5">
      <w:pPr>
        <w:jc w:val="both"/>
        <w:rPr>
          <w:rFonts w:cstheme="minorHAnsi"/>
          <w:sz w:val="18"/>
          <w:szCs w:val="18"/>
        </w:rPr>
      </w:pPr>
      <w:r w:rsidRPr="00C50E69">
        <w:rPr>
          <w:rFonts w:cstheme="minorHAnsi"/>
          <w:sz w:val="18"/>
          <w:szCs w:val="18"/>
        </w:rPr>
        <w:t>Dostava se vrši praviloma v dopoldanskem času delovnika oziroma najkasneje do 16.00 ure</w:t>
      </w:r>
      <w:r w:rsidR="00975A83" w:rsidRPr="00C50E69">
        <w:rPr>
          <w:rFonts w:cstheme="minorHAnsi"/>
          <w:sz w:val="18"/>
          <w:szCs w:val="18"/>
        </w:rPr>
        <w:t xml:space="preserve"> oziroma na način v času, kot imajo to določene posamezne dostavne službe, ki opravljajo dostavo</w:t>
      </w:r>
      <w:r w:rsidRPr="00C50E69">
        <w:rPr>
          <w:rFonts w:cstheme="minorHAnsi"/>
          <w:sz w:val="18"/>
          <w:szCs w:val="18"/>
        </w:rPr>
        <w:t>.</w:t>
      </w:r>
    </w:p>
    <w:p w14:paraId="634E3919" w14:textId="23F3082E" w:rsidR="001848AD" w:rsidRPr="00C50E69" w:rsidRDefault="001848AD" w:rsidP="001848AD">
      <w:pPr>
        <w:jc w:val="center"/>
        <w:rPr>
          <w:rFonts w:cstheme="minorHAnsi"/>
          <w:b/>
          <w:bCs/>
          <w:sz w:val="18"/>
          <w:szCs w:val="18"/>
          <w:lang w:eastAsia="sl-SI"/>
        </w:rPr>
      </w:pPr>
      <w:r w:rsidRPr="00C50E69">
        <w:rPr>
          <w:rFonts w:cstheme="minorHAnsi"/>
          <w:b/>
          <w:bCs/>
          <w:sz w:val="18"/>
          <w:szCs w:val="18"/>
          <w:lang w:eastAsia="sl-SI"/>
        </w:rPr>
        <w:t>1</w:t>
      </w:r>
      <w:r w:rsidR="00410576">
        <w:rPr>
          <w:rFonts w:cstheme="minorHAnsi"/>
          <w:b/>
          <w:bCs/>
          <w:sz w:val="18"/>
          <w:szCs w:val="18"/>
          <w:lang w:eastAsia="sl-SI"/>
        </w:rPr>
        <w:t>3</w:t>
      </w:r>
      <w:r w:rsidRPr="00C50E69">
        <w:rPr>
          <w:rFonts w:cstheme="minorHAnsi"/>
          <w:b/>
          <w:bCs/>
          <w:sz w:val="18"/>
          <w:szCs w:val="18"/>
          <w:lang w:eastAsia="sl-SI"/>
        </w:rPr>
        <w:t>. člen</w:t>
      </w:r>
    </w:p>
    <w:p w14:paraId="2089FCA7" w14:textId="79238911" w:rsidR="00EE1C58" w:rsidRPr="00EE1C58" w:rsidRDefault="00EE1C58" w:rsidP="001848AD">
      <w:pPr>
        <w:pStyle w:val="Naslov1"/>
        <w:jc w:val="center"/>
        <w:rPr>
          <w:rFonts w:asciiTheme="minorHAnsi" w:eastAsia="Times New Roman" w:hAnsiTheme="minorHAnsi" w:cstheme="minorHAnsi"/>
          <w:b/>
          <w:bCs/>
          <w:color w:val="000000"/>
          <w:sz w:val="18"/>
          <w:szCs w:val="18"/>
          <w:lang w:eastAsia="sl-SI"/>
        </w:rPr>
      </w:pPr>
      <w:bookmarkStart w:id="19" w:name="_Toc138758634"/>
      <w:r w:rsidRPr="00EE1C58">
        <w:rPr>
          <w:rFonts w:asciiTheme="minorHAnsi" w:eastAsia="Times New Roman" w:hAnsiTheme="minorHAnsi" w:cstheme="minorHAnsi"/>
          <w:b/>
          <w:bCs/>
          <w:color w:val="000000"/>
          <w:sz w:val="18"/>
          <w:szCs w:val="18"/>
          <w:lang w:eastAsia="sl-SI"/>
        </w:rPr>
        <w:t>Varnost in zasebnost</w:t>
      </w:r>
      <w:bookmarkEnd w:id="19"/>
    </w:p>
    <w:p w14:paraId="68AE556D" w14:textId="671232E9" w:rsidR="00EE1C58" w:rsidRPr="00EE1C58" w:rsidRDefault="001848AD" w:rsidP="001848AD">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V Meblo INT</w:t>
      </w:r>
      <w:r w:rsidR="00EE1C58" w:rsidRPr="00EE1C58">
        <w:rPr>
          <w:rFonts w:eastAsia="Times New Roman" w:cstheme="minorHAnsi"/>
          <w:color w:val="303030"/>
          <w:sz w:val="18"/>
          <w:szCs w:val="18"/>
          <w:lang w:eastAsia="sl-SI"/>
        </w:rPr>
        <w:t xml:space="preserve"> ceni</w:t>
      </w:r>
      <w:r w:rsidRPr="00C50E69">
        <w:rPr>
          <w:rFonts w:eastAsia="Times New Roman" w:cstheme="minorHAnsi"/>
          <w:color w:val="303030"/>
          <w:sz w:val="18"/>
          <w:szCs w:val="18"/>
          <w:lang w:eastAsia="sl-SI"/>
        </w:rPr>
        <w:t>mo</w:t>
      </w:r>
      <w:r w:rsidR="00EE1C58" w:rsidRPr="00EE1C58">
        <w:rPr>
          <w:rFonts w:eastAsia="Times New Roman" w:cstheme="minorHAnsi"/>
          <w:color w:val="303030"/>
          <w:sz w:val="18"/>
          <w:szCs w:val="18"/>
          <w:lang w:eastAsia="sl-SI"/>
        </w:rPr>
        <w:t xml:space="preserve"> vašo zasebnost, zato vaše osebne podatke vedno skrbno varuje</w:t>
      </w:r>
      <w:r w:rsidRPr="00C50E69">
        <w:rPr>
          <w:rFonts w:eastAsia="Times New Roman" w:cstheme="minorHAnsi"/>
          <w:color w:val="303030"/>
          <w:sz w:val="18"/>
          <w:szCs w:val="18"/>
          <w:lang w:eastAsia="sl-SI"/>
        </w:rPr>
        <w:t>mo</w:t>
      </w:r>
      <w:r w:rsidR="00EE1C58" w:rsidRPr="00EE1C58">
        <w:rPr>
          <w:rFonts w:eastAsia="Times New Roman" w:cstheme="minorHAnsi"/>
          <w:color w:val="303030"/>
          <w:sz w:val="18"/>
          <w:szCs w:val="18"/>
          <w:lang w:eastAsia="sl-SI"/>
        </w:rPr>
        <w:t>.</w:t>
      </w:r>
    </w:p>
    <w:p w14:paraId="031030BC" w14:textId="31CAD456" w:rsidR="00EE1C58" w:rsidRPr="00EE1C58" w:rsidRDefault="00EE1C58" w:rsidP="001848AD">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Vsi posredovani podatki so varovani pred vdorom tretjih oseb, kar vam zagotavlja brezskrbno in nemoteno poslovanje z našim podjetjem. </w:t>
      </w:r>
      <w:r w:rsidR="001848AD" w:rsidRPr="00C50E69">
        <w:rPr>
          <w:rFonts w:eastAsia="Times New Roman" w:cstheme="minorHAnsi"/>
          <w:color w:val="303030"/>
          <w:sz w:val="18"/>
          <w:szCs w:val="18"/>
          <w:lang w:eastAsia="sl-SI"/>
        </w:rPr>
        <w:t>Spletna trgovina</w:t>
      </w:r>
      <w:r w:rsidRPr="00EE1C58">
        <w:rPr>
          <w:rFonts w:eastAsia="Times New Roman" w:cstheme="minorHAnsi"/>
          <w:color w:val="303030"/>
          <w:sz w:val="18"/>
          <w:szCs w:val="18"/>
          <w:lang w:eastAsia="sl-SI"/>
        </w:rPr>
        <w:t xml:space="preserve"> zagotavlja vse potrebne tehnološke in organizacijske rešitve za popolno varnost nakupa. </w:t>
      </w:r>
    </w:p>
    <w:p w14:paraId="1F2A529F" w14:textId="47336BBB" w:rsidR="00EE1C58" w:rsidRP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lastRenderedPageBreak/>
        <w:t>Prenos občutljivih in transakcijskih podatkov na spletni strani se izvaja v varnem načinu s pomočjo protokola SSL (</w:t>
      </w:r>
      <w:proofErr w:type="spellStart"/>
      <w:r w:rsidRPr="1BDDC423">
        <w:rPr>
          <w:rFonts w:eastAsia="Times New Roman"/>
          <w:color w:val="303030"/>
          <w:sz w:val="18"/>
          <w:szCs w:val="18"/>
          <w:lang w:eastAsia="sl-SI"/>
        </w:rPr>
        <w:t>Secure</w:t>
      </w:r>
      <w:proofErr w:type="spellEnd"/>
      <w:r w:rsidRPr="1BDDC423">
        <w:rPr>
          <w:rFonts w:eastAsia="Times New Roman"/>
          <w:color w:val="303030"/>
          <w:sz w:val="18"/>
          <w:szCs w:val="18"/>
          <w:lang w:eastAsia="sl-SI"/>
        </w:rPr>
        <w:t xml:space="preserve"> </w:t>
      </w:r>
      <w:proofErr w:type="spellStart"/>
      <w:r w:rsidRPr="1BDDC423">
        <w:rPr>
          <w:rFonts w:eastAsia="Times New Roman"/>
          <w:color w:val="303030"/>
          <w:sz w:val="18"/>
          <w:szCs w:val="18"/>
          <w:lang w:eastAsia="sl-SI"/>
        </w:rPr>
        <w:t>Sockets</w:t>
      </w:r>
      <w:proofErr w:type="spellEnd"/>
      <w:r w:rsidRPr="1BDDC423">
        <w:rPr>
          <w:rFonts w:eastAsia="Times New Roman"/>
          <w:color w:val="303030"/>
          <w:sz w:val="18"/>
          <w:szCs w:val="18"/>
          <w:lang w:eastAsia="sl-SI"/>
        </w:rPr>
        <w:t xml:space="preserve"> </w:t>
      </w:r>
      <w:proofErr w:type="spellStart"/>
      <w:r w:rsidRPr="1BDDC423">
        <w:rPr>
          <w:rFonts w:eastAsia="Times New Roman"/>
          <w:color w:val="303030"/>
          <w:sz w:val="18"/>
          <w:szCs w:val="18"/>
          <w:lang w:eastAsia="sl-SI"/>
        </w:rPr>
        <w:t>Layer</w:t>
      </w:r>
      <w:proofErr w:type="spellEnd"/>
      <w:r w:rsidRPr="1BDDC423">
        <w:rPr>
          <w:rFonts w:eastAsia="Times New Roman"/>
          <w:color w:val="303030"/>
          <w:sz w:val="18"/>
          <w:szCs w:val="18"/>
          <w:lang w:eastAsia="sl-SI"/>
        </w:rPr>
        <w:t xml:space="preserve">). Podatki se kodirajo in se na </w:t>
      </w:r>
      <w:r w:rsidR="00156535">
        <w:rPr>
          <w:rFonts w:eastAsia="Times New Roman"/>
          <w:color w:val="303030"/>
          <w:sz w:val="18"/>
          <w:szCs w:val="18"/>
          <w:lang w:eastAsia="sl-SI"/>
        </w:rPr>
        <w:t>gostujoči</w:t>
      </w:r>
      <w:r w:rsidR="00156535" w:rsidRPr="1BDDC423">
        <w:rPr>
          <w:rFonts w:eastAsia="Times New Roman"/>
          <w:color w:val="303030"/>
          <w:sz w:val="18"/>
          <w:szCs w:val="18"/>
          <w:lang w:eastAsia="sl-SI"/>
        </w:rPr>
        <w:t xml:space="preserve"> </w:t>
      </w:r>
      <w:r w:rsidRPr="1BDDC423">
        <w:rPr>
          <w:rFonts w:eastAsia="Times New Roman"/>
          <w:color w:val="303030"/>
          <w:sz w:val="18"/>
          <w:szCs w:val="18"/>
          <w:lang w:eastAsia="sl-SI"/>
        </w:rPr>
        <w:t>strežnik prenašajo v zaščiteni obliki. Sistem tako preprečuje, da bi kdo prestregel vaše osebne in transakcijske podatke, ki jih pošiljate v spletno trgovino. </w:t>
      </w:r>
    </w:p>
    <w:p w14:paraId="35B06BB1" w14:textId="64361B0B" w:rsidR="00EE1C58" w:rsidRPr="00EE1C58" w:rsidRDefault="00EE1C58"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Za varne avtorizacije in transakcije s plačilnimi karticami poskrbi ter storitev posredovanja izvaja sistem </w:t>
      </w:r>
      <w:r w:rsidR="001848AD" w:rsidRPr="00C50E69">
        <w:rPr>
          <w:rFonts w:eastAsia="Times New Roman" w:cstheme="minorHAnsi"/>
          <w:color w:val="303030"/>
          <w:sz w:val="18"/>
          <w:szCs w:val="18"/>
          <w:lang w:eastAsia="sl-SI"/>
        </w:rPr>
        <w:t>Stripe</w:t>
      </w:r>
      <w:r w:rsidRPr="00EE1C58">
        <w:rPr>
          <w:rFonts w:eastAsia="Times New Roman" w:cstheme="minorHAnsi"/>
          <w:color w:val="303030"/>
          <w:sz w:val="18"/>
          <w:szCs w:val="18"/>
          <w:lang w:eastAsia="sl-SI"/>
        </w:rPr>
        <w:t>. Avtorizacije kartic se opravljajo v realnem času s takojšnjim preverjanjem podatkov v bančnem sistemu. </w:t>
      </w:r>
    </w:p>
    <w:p w14:paraId="4C202C2F" w14:textId="77777777" w:rsidR="00EE1C58" w:rsidRPr="00EE1C58" w:rsidRDefault="00EE1C58"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t>Varnost nakupa zagotavljamo tudi z upoštevanjem vseh veljavnih zakonskih obveznosti in priporočil slovenske ter mednarodne zveze potrošnikov. </w:t>
      </w:r>
    </w:p>
    <w:p w14:paraId="6C269995" w14:textId="3D8D9012" w:rsidR="001848AD" w:rsidRPr="00C50E69" w:rsidRDefault="001848AD" w:rsidP="001848AD">
      <w:pPr>
        <w:jc w:val="center"/>
        <w:rPr>
          <w:rFonts w:cstheme="minorHAnsi"/>
          <w:b/>
          <w:bCs/>
          <w:sz w:val="18"/>
          <w:szCs w:val="18"/>
          <w:lang w:eastAsia="sl-SI"/>
        </w:rPr>
      </w:pPr>
      <w:r w:rsidRPr="00C50E69">
        <w:rPr>
          <w:rFonts w:cstheme="minorHAnsi"/>
          <w:b/>
          <w:bCs/>
          <w:sz w:val="18"/>
          <w:szCs w:val="18"/>
          <w:lang w:eastAsia="sl-SI"/>
        </w:rPr>
        <w:t>1</w:t>
      </w:r>
      <w:r w:rsidR="00410576">
        <w:rPr>
          <w:rFonts w:cstheme="minorHAnsi"/>
          <w:b/>
          <w:bCs/>
          <w:sz w:val="18"/>
          <w:szCs w:val="18"/>
          <w:lang w:eastAsia="sl-SI"/>
        </w:rPr>
        <w:t>4</w:t>
      </w:r>
      <w:r w:rsidRPr="00C50E69">
        <w:rPr>
          <w:rFonts w:cstheme="minorHAnsi"/>
          <w:b/>
          <w:bCs/>
          <w:sz w:val="18"/>
          <w:szCs w:val="18"/>
          <w:lang w:eastAsia="sl-SI"/>
        </w:rPr>
        <w:t>. člen</w:t>
      </w:r>
    </w:p>
    <w:p w14:paraId="4C2CF7A3" w14:textId="77777777" w:rsidR="001848AD" w:rsidRPr="00C50E69" w:rsidRDefault="00EE1C58" w:rsidP="001848AD">
      <w:pPr>
        <w:pStyle w:val="Naslov1"/>
        <w:jc w:val="center"/>
        <w:rPr>
          <w:rFonts w:asciiTheme="minorHAnsi" w:eastAsia="Times New Roman" w:hAnsiTheme="minorHAnsi" w:cstheme="minorHAnsi"/>
          <w:b/>
          <w:bCs/>
          <w:color w:val="000000"/>
          <w:sz w:val="18"/>
          <w:szCs w:val="18"/>
          <w:lang w:eastAsia="sl-SI"/>
        </w:rPr>
      </w:pPr>
      <w:bookmarkStart w:id="20" w:name="_Toc138758635"/>
      <w:r w:rsidRPr="00EE1C58">
        <w:rPr>
          <w:rFonts w:asciiTheme="minorHAnsi" w:eastAsia="Times New Roman" w:hAnsiTheme="minorHAnsi" w:cstheme="minorHAnsi"/>
          <w:b/>
          <w:bCs/>
          <w:color w:val="000000"/>
          <w:sz w:val="18"/>
          <w:szCs w:val="18"/>
          <w:lang w:eastAsia="sl-SI"/>
        </w:rPr>
        <w:t>Odveza odgovornosti</w:t>
      </w:r>
      <w:bookmarkEnd w:id="20"/>
    </w:p>
    <w:p w14:paraId="529FB05A" w14:textId="3AFA54EF"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 xml:space="preserve">Vsebino, objavljeno v spletni trgovini, </w:t>
      </w:r>
      <w:r w:rsidR="00156535">
        <w:rPr>
          <w:rFonts w:eastAsia="Times New Roman" w:cstheme="minorHAnsi"/>
          <w:color w:val="303030"/>
          <w:sz w:val="18"/>
          <w:szCs w:val="18"/>
          <w:lang w:eastAsia="sl-SI"/>
        </w:rPr>
        <w:t>ni dovoljeno</w:t>
      </w:r>
      <w:r w:rsidRPr="00EE1C58">
        <w:rPr>
          <w:rFonts w:eastAsia="Times New Roman" w:cstheme="minorHAnsi"/>
          <w:color w:val="303030"/>
          <w:sz w:val="18"/>
          <w:szCs w:val="18"/>
          <w:lang w:eastAsia="sl-SI"/>
        </w:rPr>
        <w:t xml:space="preserve"> uporabljati in reproducirati. </w:t>
      </w:r>
    </w:p>
    <w:p w14:paraId="533D42C9" w14:textId="0C3A930B" w:rsidR="00EE1C58" w:rsidRPr="00EE1C58" w:rsidRDefault="00D22409"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si bo prizadeval zagotavljati kar najbolj ažurno in natančno vsebino spletne trgovine, vendar ne prevzema nobenih odgovornosti za njeno ažurnost in/ali natančnost, prav tako tudi ni odgovoren za občasno nedelovanje spletne strani. </w:t>
      </w:r>
    </w:p>
    <w:p w14:paraId="70380DE8" w14:textId="77777777"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Uporabniki uporabljajo vso objavljeno vsebino na lastno odgovornost. </w:t>
      </w:r>
    </w:p>
    <w:p w14:paraId="317A64E9" w14:textId="296CEBD0" w:rsidR="00EE1C58" w:rsidRPr="00EE1C58" w:rsidRDefault="00D22409"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ali katera koli druga pravna ali fizična oseba, ki je sodelovala pri nastanku in izdelavi </w:t>
      </w:r>
      <w:r w:rsidRPr="00C50E69">
        <w:rPr>
          <w:rFonts w:eastAsia="Times New Roman" w:cstheme="minorHAnsi"/>
          <w:color w:val="303030"/>
          <w:sz w:val="18"/>
          <w:szCs w:val="18"/>
          <w:lang w:eastAsia="sl-SI"/>
        </w:rPr>
        <w:t>spletne trgovine</w:t>
      </w:r>
      <w:r w:rsidR="00EE1C58" w:rsidRPr="00EE1C58">
        <w:rPr>
          <w:rFonts w:eastAsia="Times New Roman" w:cstheme="minorHAnsi"/>
          <w:color w:val="303030"/>
          <w:sz w:val="18"/>
          <w:szCs w:val="18"/>
          <w:lang w:eastAsia="sl-SI"/>
        </w:rPr>
        <w:t>, ne odgovarja za morebitno škodo, ki bi izhajala iz dostopa do uporabe ali nemožnosti uporabe informacij na spletnih straneh</w:t>
      </w:r>
      <w:r w:rsidRPr="00C50E69">
        <w:rPr>
          <w:rFonts w:eastAsia="Times New Roman" w:cstheme="minorHAnsi"/>
          <w:color w:val="303030"/>
          <w:sz w:val="18"/>
          <w:szCs w:val="18"/>
          <w:lang w:eastAsia="sl-SI"/>
        </w:rPr>
        <w:t xml:space="preserve"> spletne trgovine</w:t>
      </w:r>
      <w:r w:rsidR="00EE1C58" w:rsidRPr="00EE1C58">
        <w:rPr>
          <w:rFonts w:eastAsia="Times New Roman" w:cstheme="minorHAnsi"/>
          <w:color w:val="303030"/>
          <w:sz w:val="18"/>
          <w:szCs w:val="18"/>
          <w:lang w:eastAsia="sl-SI"/>
        </w:rPr>
        <w:t>, ali za kakršne koli napake ali pomanjkljivosti v njihovi vsebini. </w:t>
      </w:r>
    </w:p>
    <w:p w14:paraId="5EF4D2F7" w14:textId="45735568"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Za prikaz določenih funkcionalnosti se v </w:t>
      </w:r>
      <w:r w:rsidR="00285DC6"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uporablja neodvisne zunanje storitve in aplikacije. Za uporabo teh storitev veljajo pogoji uporabe zunanje storitve, ki jih določa lastnik storitve ali aplikacije. </w:t>
      </w:r>
    </w:p>
    <w:p w14:paraId="5C6BB56C" w14:textId="77777777" w:rsidR="00285DC6" w:rsidRPr="00C50E69"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Objavljene fotografije in videoposnetki so simbolični in ne zagotavljajo lastnosti izdelka.</w:t>
      </w:r>
      <w:r w:rsidR="00285DC6" w:rsidRPr="00C50E69">
        <w:rPr>
          <w:rFonts w:eastAsia="Times New Roman" w:cstheme="minorHAnsi"/>
          <w:color w:val="303030"/>
          <w:sz w:val="18"/>
          <w:szCs w:val="18"/>
          <w:lang w:eastAsia="sl-SI"/>
        </w:rPr>
        <w:t xml:space="preserve"> </w:t>
      </w:r>
    </w:p>
    <w:p w14:paraId="714E3667" w14:textId="42BCB4AA" w:rsidR="00EE1C58" w:rsidRPr="00EE1C58" w:rsidRDefault="00285DC6"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ni odgovoren za informacije v mnenjih in ne sprejema nikakršne odgovornosti, ki bi izvirala iz informacij v mnenjih.</w:t>
      </w:r>
    </w:p>
    <w:p w14:paraId="608A041A" w14:textId="77777777"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Uporabnik je odgovoren za vse aktivnosti, opravljene z uporabo njegovega uporabniškega računa ali njegove elektronske pošte. </w:t>
      </w:r>
    </w:p>
    <w:p w14:paraId="29CC4EDC" w14:textId="69FEA5CA"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Ob vsakršni nepooblaščeni uporabi ali utemeljenem sumu, da je do tovrstnega dostopa prišlo, mora o tem nemudoma obvestiti </w:t>
      </w:r>
      <w:r w:rsidR="00285DC6"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w:t>
      </w:r>
      <w:r w:rsidR="00285DC6"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ni odgovoren za škodo, ki bi jo uporabnik utrpel zaradi nepooblaščene uporabe uporabniškega računa ali gesla, s katerim je registriran ali zaradi nepooblaščene uporabe elektronske pošte uporabnika.  </w:t>
      </w:r>
    </w:p>
    <w:p w14:paraId="1DFA199A" w14:textId="1978FCE7" w:rsidR="00EE1C58" w:rsidRPr="00EE1C58" w:rsidRDefault="00EE1C58"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Uporabnik se zaveže, da bo </w:t>
      </w:r>
      <w:r w:rsidR="00842837" w:rsidRPr="00C50E69">
        <w:rPr>
          <w:rFonts w:eastAsia="Times New Roman" w:cstheme="minorHAnsi"/>
          <w:color w:val="303030"/>
          <w:sz w:val="18"/>
          <w:szCs w:val="18"/>
          <w:lang w:eastAsia="sl-SI"/>
        </w:rPr>
        <w:t>spletno trgovino</w:t>
      </w:r>
      <w:r w:rsidRPr="00EE1C58">
        <w:rPr>
          <w:rFonts w:eastAsia="Times New Roman" w:cstheme="minorHAnsi"/>
          <w:color w:val="303030"/>
          <w:sz w:val="18"/>
          <w:szCs w:val="18"/>
          <w:lang w:eastAsia="sl-SI"/>
        </w:rPr>
        <w:t xml:space="preserve"> uporabljal skladno s pogoji poslovanja, da bo zagotavljal tajnost gesel ter da bo upošteval pravila in obvestila, objavljena na spletni strani </w:t>
      </w:r>
      <w:r w:rsidR="003C4DEF">
        <w:rPr>
          <w:rFonts w:eastAsia="Times New Roman" w:cstheme="minorHAnsi"/>
          <w:color w:val="303030"/>
          <w:sz w:val="18"/>
          <w:szCs w:val="18"/>
          <w:lang w:eastAsia="sl-SI"/>
        </w:rPr>
        <w:t>www.meblojogi.si</w:t>
      </w:r>
      <w:r w:rsidRPr="00EE1C58">
        <w:rPr>
          <w:rFonts w:eastAsia="Times New Roman" w:cstheme="minorHAnsi"/>
          <w:color w:val="303030"/>
          <w:sz w:val="18"/>
          <w:szCs w:val="18"/>
          <w:lang w:eastAsia="sl-SI"/>
        </w:rPr>
        <w:t>. </w:t>
      </w:r>
    </w:p>
    <w:p w14:paraId="1EB4EDF5" w14:textId="5C24C76F" w:rsidR="00EE1C58" w:rsidRPr="00EE1C58" w:rsidRDefault="00842837"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ne odgovarja za morebitne napake in škodo, ki so posledica posredovanja napačnih podatkov in/ali drugega delovanja iz sfere uporabnika, npr. ob registraciji ali prijavi v </w:t>
      </w:r>
      <w:r w:rsidRPr="00C50E69">
        <w:rPr>
          <w:rFonts w:eastAsia="Times New Roman" w:cstheme="minorHAnsi"/>
          <w:color w:val="303030"/>
          <w:sz w:val="18"/>
          <w:szCs w:val="18"/>
          <w:lang w:eastAsia="sl-SI"/>
        </w:rPr>
        <w:t>spletno trgovino</w:t>
      </w:r>
      <w:r w:rsidR="00EE1C58" w:rsidRPr="00EE1C58">
        <w:rPr>
          <w:rFonts w:eastAsia="Times New Roman" w:cstheme="minorHAnsi"/>
          <w:color w:val="303030"/>
          <w:sz w:val="18"/>
          <w:szCs w:val="18"/>
          <w:lang w:eastAsia="sl-SI"/>
        </w:rPr>
        <w:t>. </w:t>
      </w:r>
    </w:p>
    <w:p w14:paraId="1E198EA5" w14:textId="5D703932" w:rsidR="00EE1C58" w:rsidRPr="00EE1C58" w:rsidRDefault="00842837"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si pridržuje pravico, da kadar koli brez predhodnega opozorila spremeni, doda ali odstrani vsebine, objavljene v </w:t>
      </w:r>
      <w:r w:rsidRPr="00C50E69">
        <w:rPr>
          <w:rFonts w:eastAsia="Times New Roman" w:cstheme="minorHAnsi"/>
          <w:color w:val="303030"/>
          <w:sz w:val="18"/>
          <w:szCs w:val="18"/>
          <w:lang w:eastAsia="sl-SI"/>
        </w:rPr>
        <w:t>spletni trgovini</w:t>
      </w:r>
      <w:r w:rsidR="00EE1C58" w:rsidRPr="00EE1C58">
        <w:rPr>
          <w:rFonts w:eastAsia="Times New Roman" w:cstheme="minorHAnsi"/>
          <w:color w:val="303030"/>
          <w:sz w:val="18"/>
          <w:szCs w:val="18"/>
          <w:lang w:eastAsia="sl-SI"/>
        </w:rPr>
        <w:t>. Vsi uporabniki vso objavljeno vsebino uporabljajo na lastno odgovornost, pri čemer morajo poskrbeti tudi za ustrezno zaščito podatkov na svojem računalniku ali drugi tovrstni napravi. </w:t>
      </w:r>
    </w:p>
    <w:p w14:paraId="660AB74A" w14:textId="7ADCE7B0" w:rsidR="00842837" w:rsidRPr="00C50E69" w:rsidRDefault="00842837" w:rsidP="00842837">
      <w:pPr>
        <w:jc w:val="center"/>
        <w:rPr>
          <w:rFonts w:cstheme="minorHAnsi"/>
          <w:b/>
          <w:bCs/>
          <w:sz w:val="18"/>
          <w:szCs w:val="18"/>
          <w:lang w:eastAsia="sl-SI"/>
        </w:rPr>
      </w:pPr>
      <w:r w:rsidRPr="00C50E69">
        <w:rPr>
          <w:rFonts w:cstheme="minorHAnsi"/>
          <w:b/>
          <w:bCs/>
          <w:sz w:val="18"/>
          <w:szCs w:val="18"/>
          <w:lang w:eastAsia="sl-SI"/>
        </w:rPr>
        <w:t>1</w:t>
      </w:r>
      <w:r w:rsidR="00410576">
        <w:rPr>
          <w:rFonts w:cstheme="minorHAnsi"/>
          <w:b/>
          <w:bCs/>
          <w:sz w:val="18"/>
          <w:szCs w:val="18"/>
          <w:lang w:eastAsia="sl-SI"/>
        </w:rPr>
        <w:t>5</w:t>
      </w:r>
      <w:r w:rsidRPr="00C50E69">
        <w:rPr>
          <w:rFonts w:cstheme="minorHAnsi"/>
          <w:b/>
          <w:bCs/>
          <w:sz w:val="18"/>
          <w:szCs w:val="18"/>
          <w:lang w:eastAsia="sl-SI"/>
        </w:rPr>
        <w:t>. člen</w:t>
      </w:r>
    </w:p>
    <w:p w14:paraId="21E5FA02" w14:textId="77777777" w:rsidR="00842837" w:rsidRPr="00C50E69" w:rsidRDefault="00842837" w:rsidP="00842837">
      <w:pPr>
        <w:pStyle w:val="Naslov1"/>
        <w:jc w:val="center"/>
        <w:rPr>
          <w:rFonts w:asciiTheme="minorHAnsi" w:eastAsia="Times New Roman" w:hAnsiTheme="minorHAnsi" w:cstheme="minorHAnsi"/>
          <w:b/>
          <w:bCs/>
          <w:color w:val="000000"/>
          <w:sz w:val="18"/>
          <w:szCs w:val="18"/>
          <w:lang w:eastAsia="sl-SI"/>
        </w:rPr>
      </w:pPr>
      <w:bookmarkStart w:id="21" w:name="_Toc138758636"/>
      <w:r w:rsidRPr="00C50E69">
        <w:rPr>
          <w:rFonts w:asciiTheme="minorHAnsi" w:eastAsia="Times New Roman" w:hAnsiTheme="minorHAnsi" w:cstheme="minorHAnsi"/>
          <w:b/>
          <w:bCs/>
          <w:color w:val="000000"/>
          <w:sz w:val="18"/>
          <w:szCs w:val="18"/>
          <w:lang w:eastAsia="sl-SI"/>
        </w:rPr>
        <w:t>Končne določbe</w:t>
      </w:r>
      <w:bookmarkEnd w:id="21"/>
      <w:r w:rsidRPr="00C50E69">
        <w:rPr>
          <w:rFonts w:asciiTheme="minorHAnsi" w:eastAsia="Times New Roman" w:hAnsiTheme="minorHAnsi" w:cstheme="minorHAnsi"/>
          <w:b/>
          <w:bCs/>
          <w:color w:val="000000"/>
          <w:sz w:val="18"/>
          <w:szCs w:val="18"/>
          <w:lang w:eastAsia="sl-SI"/>
        </w:rPr>
        <w:t xml:space="preserve"> </w:t>
      </w:r>
    </w:p>
    <w:p w14:paraId="55822416" w14:textId="4B08D3D8"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br/>
      </w:r>
      <w:r w:rsidR="00842837" w:rsidRPr="15D40C5A">
        <w:rPr>
          <w:rFonts w:eastAsia="Times New Roman"/>
          <w:color w:val="303030"/>
          <w:sz w:val="18"/>
          <w:szCs w:val="18"/>
          <w:lang w:eastAsia="sl-SI"/>
        </w:rPr>
        <w:t>Meblo INT</w:t>
      </w:r>
      <w:r w:rsidRPr="15D40C5A">
        <w:rPr>
          <w:rFonts w:eastAsia="Times New Roman"/>
          <w:color w:val="303030"/>
          <w:sz w:val="18"/>
          <w:szCs w:val="18"/>
          <w:lang w:eastAsia="sl-SI"/>
        </w:rPr>
        <w:t xml:space="preserve"> spoštuje veljavno zakonodajo o varstvu potrošnikov. Po najboljših močeh se trudi izpolnjevati svojo dolžnost vzpostavitve učinkovitega sistema obravnavanja pritožb in določiti osebo, s katero se ob težavah kupec lahko poveže telefonsko ali po elektronski pošti. Kupec lahko odda pritožbo </w:t>
      </w:r>
      <w:r w:rsidR="00842837" w:rsidRPr="15D40C5A">
        <w:rPr>
          <w:rFonts w:eastAsia="Times New Roman"/>
          <w:color w:val="303030"/>
          <w:sz w:val="18"/>
          <w:szCs w:val="18"/>
          <w:lang w:eastAsia="sl-SI"/>
        </w:rPr>
        <w:t xml:space="preserve">na elektronski naslov </w:t>
      </w:r>
      <w:r w:rsidR="521062C3" w:rsidRPr="009F68B4">
        <w:rPr>
          <w:rFonts w:eastAsia="Times New Roman"/>
          <w:color w:val="303030"/>
          <w:sz w:val="18"/>
          <w:szCs w:val="18"/>
          <w:lang w:eastAsia="sl-SI"/>
        </w:rPr>
        <w:t>podpora@meblojogi.si</w:t>
      </w:r>
      <w:r w:rsidRPr="005C5F44">
        <w:rPr>
          <w:rFonts w:eastAsia="Times New Roman"/>
          <w:color w:val="303030"/>
          <w:sz w:val="18"/>
          <w:szCs w:val="18"/>
          <w:lang w:eastAsia="sl-SI"/>
        </w:rPr>
        <w:t>.</w:t>
      </w:r>
      <w:r w:rsidRPr="15D40C5A">
        <w:rPr>
          <w:rFonts w:eastAsia="Times New Roman"/>
          <w:color w:val="303030"/>
          <w:sz w:val="18"/>
          <w:szCs w:val="18"/>
          <w:lang w:eastAsia="sl-SI"/>
        </w:rPr>
        <w:t xml:space="preserve"> Postopek obravnave pritožbe je zaupen.</w:t>
      </w:r>
    </w:p>
    <w:p w14:paraId="46AB48D2" w14:textId="4DE21189" w:rsidR="00842837" w:rsidRPr="00C50E69" w:rsidRDefault="00842837"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se zaveda, da je bistvena značilnost potrošniškega spora, vsaj kar zadeva sodno reševanje, njegova nesorazmernost med ekonomsko vrednostjo zahtevka in stroški, ki nastanejo pri reševanju spora. To je tudi glavna ovira, da kupec ne sproži </w:t>
      </w:r>
      <w:r w:rsidR="00EE1C58" w:rsidRPr="00EE1C58">
        <w:rPr>
          <w:rFonts w:eastAsia="Times New Roman" w:cstheme="minorHAnsi"/>
          <w:color w:val="303030"/>
          <w:sz w:val="18"/>
          <w:szCs w:val="18"/>
          <w:lang w:eastAsia="sl-SI"/>
        </w:rPr>
        <w:lastRenderedPageBreak/>
        <w:t xml:space="preserve">spora pred sodiščem. Zato se </w:t>
      </w:r>
      <w:r w:rsidR="003F0C08">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prizadeva po svojih najboljših močeh, da se morebitni spori rešijo sporazumno oz. z zunaj sodno poravnavo; če to ne bi bilo mogoče, bo spore reševalo pristojno sodišče.</w:t>
      </w:r>
    </w:p>
    <w:p w14:paraId="078C7D2D" w14:textId="25D1170D" w:rsidR="00EE1C58" w:rsidRPr="00EE1C58" w:rsidRDefault="00842837"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kot ponudnik, ki se ukvarja s spletno prodajo, objavlja elektronsko povezavo na platformo za spletno reševanje potrošniških sporov (SRPS). Platforma je na voljo na elektronski povezavi http://ec.europa.eu/odr. </w:t>
      </w:r>
    </w:p>
    <w:p w14:paraId="00A160E3" w14:textId="79308CE3" w:rsidR="00842837" w:rsidRPr="00C50E69" w:rsidRDefault="003F0C08"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si pridružuje pravico kadar koli spremeniti te pogoje poslovanja.</w:t>
      </w:r>
    </w:p>
    <w:p w14:paraId="0A3A5AD9" w14:textId="42952822" w:rsidR="00842837" w:rsidRPr="00C50E69" w:rsidRDefault="00EE1C58"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Vsakokrat veljavni pogoji poslovanja so objavljeni na spletni strani </w:t>
      </w:r>
      <w:r w:rsidR="00A0103D">
        <w:rPr>
          <w:rFonts w:eastAsia="Times New Roman" w:cstheme="minorHAnsi"/>
          <w:color w:val="303030"/>
          <w:sz w:val="18"/>
          <w:szCs w:val="18"/>
          <w:lang w:eastAsia="sl-SI"/>
        </w:rPr>
        <w:t>www.meblojogi.si</w:t>
      </w:r>
      <w:r w:rsidRPr="00EE1C58">
        <w:rPr>
          <w:rFonts w:eastAsia="Times New Roman" w:cstheme="minorHAnsi"/>
          <w:color w:val="303030"/>
          <w:sz w:val="18"/>
          <w:szCs w:val="18"/>
          <w:lang w:eastAsia="sl-SI"/>
        </w:rPr>
        <w:t>. </w:t>
      </w:r>
    </w:p>
    <w:p w14:paraId="33AAD2CF" w14:textId="4B03271F" w:rsidR="00EE1C58" w:rsidRPr="00EE1C58" w:rsidRDefault="00EE1C58"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Uporabnik mora pred oddajo naročila pogoje poslovanja prebrati in potrditi strinjanje z njihovo vsebino, sicer ne bo mogel izvesti nakupa blaga. </w:t>
      </w:r>
      <w:r w:rsidR="00842837" w:rsidRPr="00C50E69">
        <w:rPr>
          <w:rFonts w:eastAsia="Times New Roman" w:cstheme="minorHAnsi"/>
          <w:color w:val="303030"/>
          <w:sz w:val="18"/>
          <w:szCs w:val="18"/>
          <w:lang w:eastAsia="sl-SI"/>
        </w:rPr>
        <w:t xml:space="preserve"> </w:t>
      </w:r>
    </w:p>
    <w:p w14:paraId="3B66102A" w14:textId="38D8A79A" w:rsidR="00EE1C58" w:rsidRPr="00C50E69"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Ti pogoji poslovanja se objavijo in začnejo veljati </w:t>
      </w:r>
      <w:r w:rsidR="00410576">
        <w:rPr>
          <w:rFonts w:eastAsia="Times New Roman"/>
          <w:color w:val="303030"/>
          <w:sz w:val="18"/>
          <w:szCs w:val="18"/>
          <w:lang w:eastAsia="sl-SI"/>
        </w:rPr>
        <w:t>27. 6</w:t>
      </w:r>
      <w:r w:rsidR="00516666">
        <w:rPr>
          <w:rFonts w:eastAsia="Times New Roman"/>
          <w:color w:val="303030"/>
          <w:sz w:val="18"/>
          <w:szCs w:val="18"/>
          <w:lang w:eastAsia="sl-SI"/>
        </w:rPr>
        <w:t>. 2023</w:t>
      </w:r>
      <w:r w:rsidRPr="15D40C5A">
        <w:rPr>
          <w:rFonts w:eastAsia="Times New Roman"/>
          <w:color w:val="303030"/>
          <w:sz w:val="18"/>
          <w:szCs w:val="18"/>
          <w:lang w:eastAsia="sl-SI"/>
        </w:rPr>
        <w:t xml:space="preserve">. </w:t>
      </w:r>
    </w:p>
    <w:p w14:paraId="29C58505" w14:textId="7714B37F" w:rsidR="005D315A" w:rsidRDefault="00C50E69">
      <w:pPr>
        <w:rPr>
          <w:rFonts w:eastAsia="Times New Roman"/>
          <w:color w:val="303030"/>
          <w:sz w:val="18"/>
          <w:szCs w:val="18"/>
          <w:lang w:eastAsia="sl-SI"/>
        </w:rPr>
      </w:pPr>
      <w:r w:rsidRPr="15D40C5A">
        <w:rPr>
          <w:rFonts w:eastAsia="Times New Roman"/>
          <w:color w:val="303030"/>
          <w:sz w:val="18"/>
          <w:szCs w:val="18"/>
          <w:lang w:eastAsia="sl-SI"/>
        </w:rPr>
        <w:t xml:space="preserve">V Novi Gorici, dne </w:t>
      </w:r>
      <w:r w:rsidR="00410576">
        <w:rPr>
          <w:rFonts w:eastAsia="Times New Roman"/>
          <w:color w:val="303030"/>
          <w:sz w:val="18"/>
          <w:szCs w:val="18"/>
          <w:lang w:eastAsia="sl-SI"/>
        </w:rPr>
        <w:t>27. 6</w:t>
      </w:r>
      <w:r w:rsidR="00516666">
        <w:rPr>
          <w:rFonts w:eastAsia="Times New Roman"/>
          <w:color w:val="303030"/>
          <w:sz w:val="18"/>
          <w:szCs w:val="18"/>
          <w:lang w:eastAsia="sl-SI"/>
        </w:rPr>
        <w:t>. 2023</w:t>
      </w:r>
      <w:r w:rsidR="005D315A">
        <w:rPr>
          <w:rFonts w:eastAsia="Times New Roman"/>
          <w:color w:val="303030"/>
          <w:sz w:val="18"/>
          <w:szCs w:val="18"/>
          <w:lang w:eastAsia="sl-SI"/>
        </w:rPr>
        <w:br w:type="page"/>
      </w:r>
    </w:p>
    <w:p w14:paraId="4C7E6E47" w14:textId="20A10085" w:rsidR="005D315A" w:rsidRDefault="005D315A"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00A31E3E">
        <w:rPr>
          <w:rFonts w:eastAsia="Times New Roman"/>
          <w:b/>
          <w:bCs/>
          <w:color w:val="303030"/>
          <w:sz w:val="18"/>
          <w:szCs w:val="18"/>
          <w:lang w:eastAsia="sl-SI"/>
        </w:rPr>
        <w:lastRenderedPageBreak/>
        <w:t>Priloga 1</w:t>
      </w:r>
      <w:r>
        <w:rPr>
          <w:rFonts w:eastAsia="Times New Roman"/>
          <w:color w:val="303030"/>
          <w:sz w:val="18"/>
          <w:szCs w:val="18"/>
          <w:lang w:eastAsia="sl-SI"/>
        </w:rPr>
        <w:t xml:space="preserve">: Obrazec za uveljavitev pravice potrošnika do odstopa od pogodbe. </w:t>
      </w:r>
    </w:p>
    <w:p w14:paraId="046C1EB5" w14:textId="4CFA933D" w:rsidR="005D315A" w:rsidRPr="00A31E3E" w:rsidRDefault="005D315A" w:rsidP="00516666">
      <w:pPr>
        <w:shd w:val="clear" w:color="auto" w:fill="FFFFFF" w:themeFill="background1"/>
        <w:spacing w:before="100" w:beforeAutospacing="1" w:after="100" w:afterAutospacing="1" w:line="240" w:lineRule="auto"/>
        <w:jc w:val="both"/>
        <w:rPr>
          <w:rFonts w:cstheme="minorHAnsi"/>
          <w:sz w:val="18"/>
          <w:szCs w:val="18"/>
        </w:rPr>
      </w:pPr>
      <w:r w:rsidRPr="00A31E3E">
        <w:rPr>
          <w:rFonts w:cstheme="minorHAnsi"/>
          <w:sz w:val="18"/>
          <w:szCs w:val="18"/>
        </w:rPr>
        <w:t>OBRAZEC ZA UVELJAVITEV PRAVICE POTROŠNIKA DO ODSTOPA OD POGODBE (</w:t>
      </w:r>
      <w:proofErr w:type="spellStart"/>
      <w:r w:rsidRPr="00A31E3E">
        <w:rPr>
          <w:rFonts w:cstheme="minorHAnsi"/>
          <w:sz w:val="18"/>
          <w:szCs w:val="18"/>
        </w:rPr>
        <w:t>Obr</w:t>
      </w:r>
      <w:proofErr w:type="spellEnd"/>
      <w:r w:rsidRPr="00A31E3E">
        <w:rPr>
          <w:rFonts w:cstheme="minorHAnsi"/>
          <w:sz w:val="18"/>
          <w:szCs w:val="18"/>
        </w:rPr>
        <w:t xml:space="preserve">. OP) </w:t>
      </w:r>
    </w:p>
    <w:p w14:paraId="2BB9F047" w14:textId="77777777" w:rsidR="005D315A" w:rsidRPr="00A31E3E" w:rsidRDefault="005D315A" w:rsidP="005D315A">
      <w:pPr>
        <w:pStyle w:val="Odstavekseznama"/>
        <w:numPr>
          <w:ilvl w:val="1"/>
          <w:numId w:val="7"/>
        </w:numPr>
        <w:shd w:val="clear" w:color="auto" w:fill="FFFFFF" w:themeFill="background1"/>
        <w:spacing w:before="100" w:beforeAutospacing="1" w:after="100" w:afterAutospacing="1" w:line="240" w:lineRule="auto"/>
        <w:jc w:val="both"/>
        <w:rPr>
          <w:rFonts w:cstheme="minorHAnsi"/>
          <w:sz w:val="18"/>
          <w:szCs w:val="18"/>
        </w:rPr>
      </w:pPr>
      <w:r w:rsidRPr="00A31E3E">
        <w:rPr>
          <w:rFonts w:cstheme="minorHAnsi"/>
          <w:sz w:val="18"/>
          <w:szCs w:val="18"/>
        </w:rPr>
        <w:t xml:space="preserve">[Ime, naslov sedeža ter elektronski naslov podjetja] </w:t>
      </w:r>
    </w:p>
    <w:p w14:paraId="2FFD2990" w14:textId="212CCCA8" w:rsidR="005D315A" w:rsidRPr="00A31E3E" w:rsidRDefault="005D315A" w:rsidP="005D315A">
      <w:pPr>
        <w:pStyle w:val="Odstavekseznama"/>
        <w:numPr>
          <w:ilvl w:val="1"/>
          <w:numId w:val="7"/>
        </w:numPr>
        <w:shd w:val="clear" w:color="auto" w:fill="FFFFFF" w:themeFill="background1"/>
        <w:spacing w:before="100" w:beforeAutospacing="1" w:after="100" w:afterAutospacing="1" w:line="240" w:lineRule="auto"/>
        <w:jc w:val="both"/>
        <w:rPr>
          <w:rFonts w:cstheme="minorHAnsi"/>
          <w:sz w:val="18"/>
          <w:szCs w:val="18"/>
        </w:rPr>
      </w:pPr>
      <w:r w:rsidRPr="00A31E3E">
        <w:rPr>
          <w:rFonts w:cstheme="minorHAnsi"/>
          <w:sz w:val="18"/>
          <w:szCs w:val="18"/>
        </w:rPr>
        <w:t xml:space="preserve">Obveščam/obveščamo (*) vas, da odstopam/odstopamo (*) od pogodbe za prodajo tega blaga/ (*)/za zagotovitev te storitve (*) </w:t>
      </w:r>
    </w:p>
    <w:p w14:paraId="0A041020" w14:textId="77777777" w:rsidR="005D315A" w:rsidRPr="00A31E3E" w:rsidRDefault="005D315A" w:rsidP="005D315A">
      <w:pPr>
        <w:pStyle w:val="Odstavekseznama"/>
        <w:numPr>
          <w:ilvl w:val="1"/>
          <w:numId w:val="7"/>
        </w:numPr>
        <w:shd w:val="clear" w:color="auto" w:fill="FFFFFF" w:themeFill="background1"/>
        <w:spacing w:before="100" w:beforeAutospacing="1" w:after="100" w:afterAutospacing="1" w:line="240" w:lineRule="auto"/>
        <w:jc w:val="both"/>
        <w:rPr>
          <w:rFonts w:cstheme="minorHAnsi"/>
          <w:sz w:val="18"/>
          <w:szCs w:val="18"/>
        </w:rPr>
      </w:pPr>
      <w:r w:rsidRPr="00A31E3E">
        <w:rPr>
          <w:rFonts w:cstheme="minorHAnsi"/>
          <w:sz w:val="18"/>
          <w:szCs w:val="18"/>
        </w:rPr>
        <w:t xml:space="preserve">Naročeno dne (*)/prejeto dne (*) </w:t>
      </w:r>
    </w:p>
    <w:p w14:paraId="3FE62FF2" w14:textId="77777777" w:rsidR="005D315A" w:rsidRPr="00A31E3E" w:rsidRDefault="005D315A" w:rsidP="005D315A">
      <w:pPr>
        <w:pStyle w:val="Odstavekseznama"/>
        <w:numPr>
          <w:ilvl w:val="1"/>
          <w:numId w:val="7"/>
        </w:numPr>
        <w:shd w:val="clear" w:color="auto" w:fill="FFFFFF" w:themeFill="background1"/>
        <w:spacing w:before="100" w:beforeAutospacing="1" w:after="100" w:afterAutospacing="1" w:line="240" w:lineRule="auto"/>
        <w:jc w:val="both"/>
        <w:rPr>
          <w:rFonts w:cstheme="minorHAnsi"/>
          <w:sz w:val="18"/>
          <w:szCs w:val="18"/>
        </w:rPr>
      </w:pPr>
      <w:r w:rsidRPr="00A31E3E">
        <w:rPr>
          <w:rFonts w:cstheme="minorHAnsi"/>
          <w:sz w:val="18"/>
          <w:szCs w:val="18"/>
        </w:rPr>
        <w:t xml:space="preserve">Ime potrošnika/potrošnikov </w:t>
      </w:r>
    </w:p>
    <w:p w14:paraId="276DD49C" w14:textId="77777777" w:rsidR="005D315A" w:rsidRPr="00A31E3E" w:rsidRDefault="005D315A" w:rsidP="005D315A">
      <w:pPr>
        <w:pStyle w:val="Odstavekseznama"/>
        <w:numPr>
          <w:ilvl w:val="1"/>
          <w:numId w:val="7"/>
        </w:numPr>
        <w:shd w:val="clear" w:color="auto" w:fill="FFFFFF" w:themeFill="background1"/>
        <w:spacing w:before="100" w:beforeAutospacing="1" w:after="100" w:afterAutospacing="1" w:line="240" w:lineRule="auto"/>
        <w:jc w:val="both"/>
        <w:rPr>
          <w:rFonts w:cstheme="minorHAnsi"/>
          <w:sz w:val="18"/>
          <w:szCs w:val="18"/>
        </w:rPr>
      </w:pPr>
      <w:r w:rsidRPr="00A31E3E">
        <w:rPr>
          <w:rFonts w:cstheme="minorHAnsi"/>
          <w:sz w:val="18"/>
          <w:szCs w:val="18"/>
        </w:rPr>
        <w:t xml:space="preserve">Naslov potrošnika/potrošnikov </w:t>
      </w:r>
    </w:p>
    <w:p w14:paraId="3236239C" w14:textId="3FFC2D52" w:rsidR="00A34B71" w:rsidRPr="00A31E3E" w:rsidRDefault="005D315A" w:rsidP="005D315A">
      <w:pPr>
        <w:pStyle w:val="Odstavekseznama"/>
        <w:numPr>
          <w:ilvl w:val="1"/>
          <w:numId w:val="7"/>
        </w:numPr>
        <w:shd w:val="clear" w:color="auto" w:fill="FFFFFF" w:themeFill="background1"/>
        <w:spacing w:before="100" w:beforeAutospacing="1" w:after="100" w:afterAutospacing="1" w:line="240" w:lineRule="auto"/>
        <w:jc w:val="both"/>
        <w:rPr>
          <w:rFonts w:cstheme="minorHAnsi"/>
          <w:sz w:val="18"/>
          <w:szCs w:val="18"/>
        </w:rPr>
      </w:pPr>
      <w:r w:rsidRPr="00A31E3E">
        <w:rPr>
          <w:rFonts w:cstheme="minorHAnsi"/>
          <w:sz w:val="18"/>
          <w:szCs w:val="18"/>
        </w:rPr>
        <w:t>Podpis potrošnika/potrošnikov (samo, če se obrazec pošlje v papirni obliki) (*) Po potrebi se črta</w:t>
      </w:r>
    </w:p>
    <w:p w14:paraId="486373DC" w14:textId="2F2025AE" w:rsidR="005D315A" w:rsidRPr="00A31E3E" w:rsidRDefault="005D315A" w:rsidP="005D315A">
      <w:pPr>
        <w:shd w:val="clear" w:color="auto" w:fill="FFFFFF" w:themeFill="background1"/>
        <w:spacing w:before="100" w:beforeAutospacing="1" w:after="100" w:afterAutospacing="1" w:line="240" w:lineRule="auto"/>
        <w:jc w:val="both"/>
        <w:rPr>
          <w:rFonts w:cstheme="minorHAnsi"/>
          <w:sz w:val="18"/>
          <w:szCs w:val="18"/>
        </w:rPr>
      </w:pPr>
      <w:r w:rsidRPr="00A31E3E">
        <w:rPr>
          <w:rFonts w:cstheme="minorHAnsi"/>
          <w:sz w:val="18"/>
          <w:szCs w:val="18"/>
        </w:rPr>
        <w:t>(*) Po potrebi se črta</w:t>
      </w:r>
    </w:p>
    <w:p w14:paraId="072DD0BC" w14:textId="54D92192" w:rsidR="005D315A" w:rsidRDefault="005D315A" w:rsidP="00F77D46"/>
    <w:sectPr w:rsidR="005D315A" w:rsidSect="00C50E69">
      <w:footerReference w:type="default" r:id="rId13"/>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160F" w14:textId="77777777" w:rsidR="00A5416F" w:rsidRDefault="00A5416F" w:rsidP="00C50E69">
      <w:pPr>
        <w:spacing w:after="0" w:line="240" w:lineRule="auto"/>
      </w:pPr>
      <w:r>
        <w:separator/>
      </w:r>
    </w:p>
  </w:endnote>
  <w:endnote w:type="continuationSeparator" w:id="0">
    <w:p w14:paraId="0F9D9DCB" w14:textId="77777777" w:rsidR="00A5416F" w:rsidRDefault="00A5416F" w:rsidP="00C5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86100"/>
      <w:docPartObj>
        <w:docPartGallery w:val="Page Numbers (Bottom of Page)"/>
        <w:docPartUnique/>
      </w:docPartObj>
    </w:sdtPr>
    <w:sdtContent>
      <w:p w14:paraId="4B5D42F8" w14:textId="7CB5257D" w:rsidR="00C50E69" w:rsidRDefault="00C50E69">
        <w:pPr>
          <w:pStyle w:val="Noga"/>
          <w:jc w:val="right"/>
        </w:pPr>
        <w:r w:rsidRPr="00C50E69">
          <w:rPr>
            <w:sz w:val="18"/>
            <w:szCs w:val="18"/>
          </w:rPr>
          <w:fldChar w:fldCharType="begin"/>
        </w:r>
        <w:r w:rsidRPr="00C50E69">
          <w:rPr>
            <w:sz w:val="18"/>
            <w:szCs w:val="18"/>
          </w:rPr>
          <w:instrText>PAGE   \* MERGEFORMAT</w:instrText>
        </w:r>
        <w:r w:rsidRPr="00C50E69">
          <w:rPr>
            <w:sz w:val="18"/>
            <w:szCs w:val="18"/>
          </w:rPr>
          <w:fldChar w:fldCharType="separate"/>
        </w:r>
        <w:r w:rsidRPr="00C50E69">
          <w:rPr>
            <w:sz w:val="18"/>
            <w:szCs w:val="18"/>
          </w:rPr>
          <w:t>2</w:t>
        </w:r>
        <w:r w:rsidRPr="00C50E69">
          <w:rPr>
            <w:sz w:val="18"/>
            <w:szCs w:val="18"/>
          </w:rPr>
          <w:fldChar w:fldCharType="end"/>
        </w:r>
      </w:p>
    </w:sdtContent>
  </w:sdt>
  <w:p w14:paraId="5BAC51D9" w14:textId="77777777" w:rsidR="00C50E69" w:rsidRDefault="00C50E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6928" w14:textId="77777777" w:rsidR="00A5416F" w:rsidRDefault="00A5416F" w:rsidP="00C50E69">
      <w:pPr>
        <w:spacing w:after="0" w:line="240" w:lineRule="auto"/>
      </w:pPr>
      <w:r>
        <w:separator/>
      </w:r>
    </w:p>
  </w:footnote>
  <w:footnote w:type="continuationSeparator" w:id="0">
    <w:p w14:paraId="1B6E9F35" w14:textId="77777777" w:rsidR="00A5416F" w:rsidRDefault="00A5416F" w:rsidP="00C50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D6E"/>
    <w:multiLevelType w:val="multilevel"/>
    <w:tmpl w:val="3172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47E52"/>
    <w:multiLevelType w:val="multilevel"/>
    <w:tmpl w:val="AA08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E763B"/>
    <w:multiLevelType w:val="hybridMultilevel"/>
    <w:tmpl w:val="1374CB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27274"/>
    <w:multiLevelType w:val="multilevel"/>
    <w:tmpl w:val="3934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95133"/>
    <w:multiLevelType w:val="hybridMultilevel"/>
    <w:tmpl w:val="24425A58"/>
    <w:lvl w:ilvl="0" w:tplc="D84A23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1C4506"/>
    <w:multiLevelType w:val="multilevel"/>
    <w:tmpl w:val="93B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52652"/>
    <w:multiLevelType w:val="hybridMultilevel"/>
    <w:tmpl w:val="1988BB08"/>
    <w:lvl w:ilvl="0" w:tplc="F8660546">
      <w:start w:val="1"/>
      <w:numFmt w:val="upperRoman"/>
      <w:lvlText w:val="%1."/>
      <w:lvlJc w:val="left"/>
      <w:pPr>
        <w:ind w:left="1080" w:hanging="720"/>
      </w:pPr>
      <w:rPr>
        <w:rFonts w:hint="default"/>
      </w:rPr>
    </w:lvl>
    <w:lvl w:ilvl="1" w:tplc="23BADE90">
      <w:start w:val="1"/>
      <w:numFmt w:val="lowerLetter"/>
      <w:lvlText w:val="%2)"/>
      <w:lvlJc w:val="left"/>
      <w:pPr>
        <w:ind w:left="1440" w:hanging="360"/>
      </w:pPr>
      <w:rPr>
        <w:rFonts w:hint="default"/>
      </w:rPr>
    </w:lvl>
    <w:lvl w:ilvl="2" w:tplc="C806480C">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F76F2F"/>
    <w:multiLevelType w:val="hybridMultilevel"/>
    <w:tmpl w:val="690432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AD46C9"/>
    <w:multiLevelType w:val="hybridMultilevel"/>
    <w:tmpl w:val="AFA85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2F0BDC"/>
    <w:multiLevelType w:val="multilevel"/>
    <w:tmpl w:val="571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45476"/>
    <w:multiLevelType w:val="hybridMultilevel"/>
    <w:tmpl w:val="0DAE3D42"/>
    <w:lvl w:ilvl="0" w:tplc="C89ECF8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C12684"/>
    <w:multiLevelType w:val="hybridMultilevel"/>
    <w:tmpl w:val="12F6B91A"/>
    <w:lvl w:ilvl="0" w:tplc="7FD469FA">
      <w:start w:val="1"/>
      <w:numFmt w:val="decimal"/>
      <w:lvlText w:val="%1."/>
      <w:lvlJc w:val="left"/>
      <w:pPr>
        <w:ind w:left="408" w:hanging="360"/>
      </w:pPr>
      <w:rPr>
        <w:rFonts w:hint="default"/>
      </w:rPr>
    </w:lvl>
    <w:lvl w:ilvl="1" w:tplc="04240019" w:tentative="1">
      <w:start w:val="1"/>
      <w:numFmt w:val="lowerLetter"/>
      <w:lvlText w:val="%2."/>
      <w:lvlJc w:val="left"/>
      <w:pPr>
        <w:ind w:left="1128" w:hanging="360"/>
      </w:pPr>
    </w:lvl>
    <w:lvl w:ilvl="2" w:tplc="0424001B" w:tentative="1">
      <w:start w:val="1"/>
      <w:numFmt w:val="lowerRoman"/>
      <w:lvlText w:val="%3."/>
      <w:lvlJc w:val="right"/>
      <w:pPr>
        <w:ind w:left="1848" w:hanging="180"/>
      </w:pPr>
    </w:lvl>
    <w:lvl w:ilvl="3" w:tplc="0424000F" w:tentative="1">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abstractNum w:abstractNumId="12" w15:restartNumberingAfterBreak="0">
    <w:nsid w:val="2C045CE7"/>
    <w:multiLevelType w:val="multilevel"/>
    <w:tmpl w:val="BDF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43AF6"/>
    <w:multiLevelType w:val="hybridMultilevel"/>
    <w:tmpl w:val="C2861B18"/>
    <w:lvl w:ilvl="0" w:tplc="E86C3E4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10E3392"/>
    <w:multiLevelType w:val="hybridMultilevel"/>
    <w:tmpl w:val="4CE4482E"/>
    <w:lvl w:ilvl="0" w:tplc="04240001">
      <w:start w:val="1"/>
      <w:numFmt w:val="bullet"/>
      <w:lvlText w:val=""/>
      <w:lvlJc w:val="left"/>
      <w:pPr>
        <w:ind w:left="720" w:hanging="360"/>
      </w:pPr>
      <w:rPr>
        <w:rFonts w:ascii="Symbol" w:hAnsi="Symbol" w:hint="default"/>
      </w:rPr>
    </w:lvl>
    <w:lvl w:ilvl="1" w:tplc="6A22FBE6">
      <w:start w:val="1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B433F4"/>
    <w:multiLevelType w:val="multilevel"/>
    <w:tmpl w:val="B9DE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91E18"/>
    <w:multiLevelType w:val="multilevel"/>
    <w:tmpl w:val="5A8C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B0D9C"/>
    <w:multiLevelType w:val="multilevel"/>
    <w:tmpl w:val="A7BC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07D7A"/>
    <w:multiLevelType w:val="multilevel"/>
    <w:tmpl w:val="297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83BD6"/>
    <w:multiLevelType w:val="hybridMultilevel"/>
    <w:tmpl w:val="EDDEFFE4"/>
    <w:lvl w:ilvl="0" w:tplc="25B2A8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4A3955"/>
    <w:multiLevelType w:val="hybridMultilevel"/>
    <w:tmpl w:val="79A42424"/>
    <w:lvl w:ilvl="0" w:tplc="A418A2C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C5317E"/>
    <w:multiLevelType w:val="multilevel"/>
    <w:tmpl w:val="E0C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B1BF2"/>
    <w:multiLevelType w:val="multilevel"/>
    <w:tmpl w:val="AAFC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909CF"/>
    <w:multiLevelType w:val="multilevel"/>
    <w:tmpl w:val="320424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Calibri" w:eastAsia="Times New Roman" w:hAnsi="Calibri" w:cs="Calibri"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80D8B"/>
    <w:multiLevelType w:val="multilevel"/>
    <w:tmpl w:val="5B18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658FF"/>
    <w:multiLevelType w:val="multilevel"/>
    <w:tmpl w:val="DEA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54573"/>
    <w:multiLevelType w:val="multilevel"/>
    <w:tmpl w:val="0460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353D5"/>
    <w:multiLevelType w:val="multilevel"/>
    <w:tmpl w:val="DF4C1C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72C87"/>
    <w:multiLevelType w:val="hybridMultilevel"/>
    <w:tmpl w:val="85B61FB0"/>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6947F2"/>
    <w:multiLevelType w:val="hybridMultilevel"/>
    <w:tmpl w:val="488450C6"/>
    <w:lvl w:ilvl="0" w:tplc="04240001">
      <w:start w:val="1"/>
      <w:numFmt w:val="bullet"/>
      <w:lvlText w:val=""/>
      <w:lvlJc w:val="left"/>
      <w:pPr>
        <w:ind w:left="408" w:hanging="360"/>
      </w:pPr>
      <w:rPr>
        <w:rFonts w:ascii="Symbol" w:hAnsi="Symbol"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30" w15:restartNumberingAfterBreak="0">
    <w:nsid w:val="69594122"/>
    <w:multiLevelType w:val="multilevel"/>
    <w:tmpl w:val="142C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523BA"/>
    <w:multiLevelType w:val="multilevel"/>
    <w:tmpl w:val="B0B2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726E3"/>
    <w:multiLevelType w:val="multilevel"/>
    <w:tmpl w:val="F7F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E549DF"/>
    <w:multiLevelType w:val="multilevel"/>
    <w:tmpl w:val="801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363E8"/>
    <w:multiLevelType w:val="hybridMultilevel"/>
    <w:tmpl w:val="C2861B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4858107">
    <w:abstractNumId w:val="0"/>
  </w:num>
  <w:num w:numId="2" w16cid:durableId="1400977127">
    <w:abstractNumId w:val="25"/>
  </w:num>
  <w:num w:numId="3" w16cid:durableId="1799300461">
    <w:abstractNumId w:val="16"/>
  </w:num>
  <w:num w:numId="4" w16cid:durableId="111631853">
    <w:abstractNumId w:val="3"/>
  </w:num>
  <w:num w:numId="5" w16cid:durableId="159736610">
    <w:abstractNumId w:val="32"/>
  </w:num>
  <w:num w:numId="6" w16cid:durableId="1677031751">
    <w:abstractNumId w:val="18"/>
  </w:num>
  <w:num w:numId="7" w16cid:durableId="1756704954">
    <w:abstractNumId w:val="27"/>
  </w:num>
  <w:num w:numId="8" w16cid:durableId="382949190">
    <w:abstractNumId w:val="5"/>
  </w:num>
  <w:num w:numId="9" w16cid:durableId="1799642847">
    <w:abstractNumId w:val="23"/>
  </w:num>
  <w:num w:numId="10" w16cid:durableId="1835753753">
    <w:abstractNumId w:val="31"/>
  </w:num>
  <w:num w:numId="11" w16cid:durableId="1261722797">
    <w:abstractNumId w:val="21"/>
  </w:num>
  <w:num w:numId="12" w16cid:durableId="496960922">
    <w:abstractNumId w:val="24"/>
  </w:num>
  <w:num w:numId="13" w16cid:durableId="570391682">
    <w:abstractNumId w:val="17"/>
  </w:num>
  <w:num w:numId="14" w16cid:durableId="1532717485">
    <w:abstractNumId w:val="12"/>
  </w:num>
  <w:num w:numId="15" w16cid:durableId="1290165600">
    <w:abstractNumId w:val="22"/>
  </w:num>
  <w:num w:numId="16" w16cid:durableId="1852720717">
    <w:abstractNumId w:val="26"/>
  </w:num>
  <w:num w:numId="17" w16cid:durableId="750156370">
    <w:abstractNumId w:val="9"/>
  </w:num>
  <w:num w:numId="18" w16cid:durableId="1824850273">
    <w:abstractNumId w:val="30"/>
  </w:num>
  <w:num w:numId="19" w16cid:durableId="580136270">
    <w:abstractNumId w:val="15"/>
  </w:num>
  <w:num w:numId="20" w16cid:durableId="1388409767">
    <w:abstractNumId w:val="1"/>
  </w:num>
  <w:num w:numId="21" w16cid:durableId="612859663">
    <w:abstractNumId w:val="33"/>
  </w:num>
  <w:num w:numId="22" w16cid:durableId="1203320215">
    <w:abstractNumId w:val="19"/>
  </w:num>
  <w:num w:numId="23" w16cid:durableId="1099715965">
    <w:abstractNumId w:val="4"/>
  </w:num>
  <w:num w:numId="24" w16cid:durableId="11927940">
    <w:abstractNumId w:val="20"/>
  </w:num>
  <w:num w:numId="25" w16cid:durableId="164323349">
    <w:abstractNumId w:val="11"/>
  </w:num>
  <w:num w:numId="26" w16cid:durableId="1148938090">
    <w:abstractNumId w:val="29"/>
  </w:num>
  <w:num w:numId="27" w16cid:durableId="2059742636">
    <w:abstractNumId w:val="10"/>
  </w:num>
  <w:num w:numId="28" w16cid:durableId="576595802">
    <w:abstractNumId w:val="13"/>
  </w:num>
  <w:num w:numId="29" w16cid:durableId="1327437805">
    <w:abstractNumId w:val="2"/>
  </w:num>
  <w:num w:numId="30" w16cid:durableId="2040472433">
    <w:abstractNumId w:val="34"/>
  </w:num>
  <w:num w:numId="31" w16cid:durableId="1013844780">
    <w:abstractNumId w:val="6"/>
  </w:num>
  <w:num w:numId="32" w16cid:durableId="1128087959">
    <w:abstractNumId w:val="14"/>
  </w:num>
  <w:num w:numId="33" w16cid:durableId="1319190591">
    <w:abstractNumId w:val="7"/>
  </w:num>
  <w:num w:numId="34" w16cid:durableId="319234787">
    <w:abstractNumId w:val="8"/>
  </w:num>
  <w:num w:numId="35" w16cid:durableId="21441535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58"/>
    <w:rsid w:val="000103C4"/>
    <w:rsid w:val="0001138D"/>
    <w:rsid w:val="00011649"/>
    <w:rsid w:val="00037AA3"/>
    <w:rsid w:val="0008192A"/>
    <w:rsid w:val="000C7F0B"/>
    <w:rsid w:val="000E34F5"/>
    <w:rsid w:val="000E6094"/>
    <w:rsid w:val="00122E61"/>
    <w:rsid w:val="00130F44"/>
    <w:rsid w:val="001467D0"/>
    <w:rsid w:val="001474DD"/>
    <w:rsid w:val="00156535"/>
    <w:rsid w:val="00181BBA"/>
    <w:rsid w:val="00183860"/>
    <w:rsid w:val="001848AD"/>
    <w:rsid w:val="001A3DB2"/>
    <w:rsid w:val="0025685A"/>
    <w:rsid w:val="00262E01"/>
    <w:rsid w:val="00276691"/>
    <w:rsid w:val="00285DC6"/>
    <w:rsid w:val="002A424B"/>
    <w:rsid w:val="002E2F38"/>
    <w:rsid w:val="002E4BDE"/>
    <w:rsid w:val="002E66E3"/>
    <w:rsid w:val="002E7B77"/>
    <w:rsid w:val="003608B6"/>
    <w:rsid w:val="00372DF8"/>
    <w:rsid w:val="00384654"/>
    <w:rsid w:val="00391FAA"/>
    <w:rsid w:val="00394491"/>
    <w:rsid w:val="003954DF"/>
    <w:rsid w:val="003C32C6"/>
    <w:rsid w:val="003C4DEF"/>
    <w:rsid w:val="003C55EE"/>
    <w:rsid w:val="003C5B4F"/>
    <w:rsid w:val="003F0C08"/>
    <w:rsid w:val="00403751"/>
    <w:rsid w:val="00403840"/>
    <w:rsid w:val="00404B43"/>
    <w:rsid w:val="00410576"/>
    <w:rsid w:val="00440AFA"/>
    <w:rsid w:val="004730FA"/>
    <w:rsid w:val="00482713"/>
    <w:rsid w:val="004C174F"/>
    <w:rsid w:val="004F0D0E"/>
    <w:rsid w:val="004F23B9"/>
    <w:rsid w:val="0050677A"/>
    <w:rsid w:val="00516666"/>
    <w:rsid w:val="0054690B"/>
    <w:rsid w:val="00547B7F"/>
    <w:rsid w:val="00567BE5"/>
    <w:rsid w:val="005A0C68"/>
    <w:rsid w:val="005A2597"/>
    <w:rsid w:val="005C579E"/>
    <w:rsid w:val="005C5F44"/>
    <w:rsid w:val="005D315A"/>
    <w:rsid w:val="005E63C3"/>
    <w:rsid w:val="005F7903"/>
    <w:rsid w:val="006057FE"/>
    <w:rsid w:val="00616D45"/>
    <w:rsid w:val="00656AD3"/>
    <w:rsid w:val="006828EB"/>
    <w:rsid w:val="00696EF5"/>
    <w:rsid w:val="006A4D77"/>
    <w:rsid w:val="006C4B58"/>
    <w:rsid w:val="006E28EE"/>
    <w:rsid w:val="007403E2"/>
    <w:rsid w:val="007479E3"/>
    <w:rsid w:val="00757D15"/>
    <w:rsid w:val="007832EF"/>
    <w:rsid w:val="007B7CAE"/>
    <w:rsid w:val="007C5855"/>
    <w:rsid w:val="00805CE3"/>
    <w:rsid w:val="0081066C"/>
    <w:rsid w:val="008136FB"/>
    <w:rsid w:val="00842837"/>
    <w:rsid w:val="00852B94"/>
    <w:rsid w:val="008877FA"/>
    <w:rsid w:val="008A4CF5"/>
    <w:rsid w:val="008D38B9"/>
    <w:rsid w:val="008E7666"/>
    <w:rsid w:val="008F0F70"/>
    <w:rsid w:val="008F624F"/>
    <w:rsid w:val="00913AAB"/>
    <w:rsid w:val="009146EC"/>
    <w:rsid w:val="00916FFB"/>
    <w:rsid w:val="009560ED"/>
    <w:rsid w:val="00975372"/>
    <w:rsid w:val="00975A83"/>
    <w:rsid w:val="00986CC5"/>
    <w:rsid w:val="00990A6E"/>
    <w:rsid w:val="00994ABA"/>
    <w:rsid w:val="00995297"/>
    <w:rsid w:val="009B1FA1"/>
    <w:rsid w:val="009C37AE"/>
    <w:rsid w:val="009D7BF3"/>
    <w:rsid w:val="009F68B4"/>
    <w:rsid w:val="00A00812"/>
    <w:rsid w:val="00A0103D"/>
    <w:rsid w:val="00A012F4"/>
    <w:rsid w:val="00A176ED"/>
    <w:rsid w:val="00A31E3E"/>
    <w:rsid w:val="00A34B71"/>
    <w:rsid w:val="00A452FE"/>
    <w:rsid w:val="00A5416F"/>
    <w:rsid w:val="00A64596"/>
    <w:rsid w:val="00A65239"/>
    <w:rsid w:val="00A7131D"/>
    <w:rsid w:val="00A7238C"/>
    <w:rsid w:val="00AB5D10"/>
    <w:rsid w:val="00AF7AC3"/>
    <w:rsid w:val="00B22868"/>
    <w:rsid w:val="00B341DA"/>
    <w:rsid w:val="00B57924"/>
    <w:rsid w:val="00B752CD"/>
    <w:rsid w:val="00BA0F80"/>
    <w:rsid w:val="00BA3108"/>
    <w:rsid w:val="00BA4CF7"/>
    <w:rsid w:val="00BB10B9"/>
    <w:rsid w:val="00BE766B"/>
    <w:rsid w:val="00BF14CB"/>
    <w:rsid w:val="00C43736"/>
    <w:rsid w:val="00C50E69"/>
    <w:rsid w:val="00C723D7"/>
    <w:rsid w:val="00C726CF"/>
    <w:rsid w:val="00C77597"/>
    <w:rsid w:val="00CB511E"/>
    <w:rsid w:val="00CB7414"/>
    <w:rsid w:val="00D15E76"/>
    <w:rsid w:val="00D22409"/>
    <w:rsid w:val="00D553A8"/>
    <w:rsid w:val="00D61A96"/>
    <w:rsid w:val="00D951B3"/>
    <w:rsid w:val="00D97C2F"/>
    <w:rsid w:val="00DB1DBD"/>
    <w:rsid w:val="00DD066A"/>
    <w:rsid w:val="00DD171C"/>
    <w:rsid w:val="00DD3B2C"/>
    <w:rsid w:val="00DD49F8"/>
    <w:rsid w:val="00DD4F86"/>
    <w:rsid w:val="00DF16D4"/>
    <w:rsid w:val="00E118FF"/>
    <w:rsid w:val="00E361F5"/>
    <w:rsid w:val="00E54A84"/>
    <w:rsid w:val="00E86B12"/>
    <w:rsid w:val="00EB2672"/>
    <w:rsid w:val="00ED6479"/>
    <w:rsid w:val="00EE1C58"/>
    <w:rsid w:val="00EE7249"/>
    <w:rsid w:val="00F107DB"/>
    <w:rsid w:val="00F10CDB"/>
    <w:rsid w:val="00F25605"/>
    <w:rsid w:val="00F26820"/>
    <w:rsid w:val="00F77D46"/>
    <w:rsid w:val="00F965E6"/>
    <w:rsid w:val="0123CE92"/>
    <w:rsid w:val="01DD7B7E"/>
    <w:rsid w:val="03F429F5"/>
    <w:rsid w:val="04F2D963"/>
    <w:rsid w:val="05537198"/>
    <w:rsid w:val="065DB033"/>
    <w:rsid w:val="0758DE68"/>
    <w:rsid w:val="0A64F3D6"/>
    <w:rsid w:val="0B047D41"/>
    <w:rsid w:val="0BFE99CA"/>
    <w:rsid w:val="0C556239"/>
    <w:rsid w:val="0C9C29FC"/>
    <w:rsid w:val="0CAD65CE"/>
    <w:rsid w:val="0F4D0467"/>
    <w:rsid w:val="114D544F"/>
    <w:rsid w:val="133F8200"/>
    <w:rsid w:val="138C6F96"/>
    <w:rsid w:val="154DE889"/>
    <w:rsid w:val="15528D4F"/>
    <w:rsid w:val="15D40C5A"/>
    <w:rsid w:val="1856A203"/>
    <w:rsid w:val="188AC589"/>
    <w:rsid w:val="1BCDB4A4"/>
    <w:rsid w:val="1BDDC423"/>
    <w:rsid w:val="24C88A8A"/>
    <w:rsid w:val="29B2ED38"/>
    <w:rsid w:val="2A0B3343"/>
    <w:rsid w:val="2C8AC617"/>
    <w:rsid w:val="2E0435FA"/>
    <w:rsid w:val="2F1951B9"/>
    <w:rsid w:val="2FA80FB8"/>
    <w:rsid w:val="312A61F9"/>
    <w:rsid w:val="324DCBA6"/>
    <w:rsid w:val="336A61D5"/>
    <w:rsid w:val="336B321C"/>
    <w:rsid w:val="3501D820"/>
    <w:rsid w:val="381B2586"/>
    <w:rsid w:val="383978E2"/>
    <w:rsid w:val="38779465"/>
    <w:rsid w:val="39D9E9B8"/>
    <w:rsid w:val="3C428D2C"/>
    <w:rsid w:val="3D0EE243"/>
    <w:rsid w:val="3E127E4C"/>
    <w:rsid w:val="3EE34FFA"/>
    <w:rsid w:val="3F7439A1"/>
    <w:rsid w:val="4517A139"/>
    <w:rsid w:val="45CC2F5B"/>
    <w:rsid w:val="4716E4A6"/>
    <w:rsid w:val="486D7E04"/>
    <w:rsid w:val="4B7E9063"/>
    <w:rsid w:val="4BC25862"/>
    <w:rsid w:val="4C791D53"/>
    <w:rsid w:val="4DC44B94"/>
    <w:rsid w:val="4ED848F1"/>
    <w:rsid w:val="5037F107"/>
    <w:rsid w:val="51A512E2"/>
    <w:rsid w:val="521062C3"/>
    <w:rsid w:val="521BC1BF"/>
    <w:rsid w:val="523F8DE1"/>
    <w:rsid w:val="56D48D19"/>
    <w:rsid w:val="593CA6FE"/>
    <w:rsid w:val="5D6BBEC1"/>
    <w:rsid w:val="5EBA2960"/>
    <w:rsid w:val="5F62C3AE"/>
    <w:rsid w:val="5FEA6F83"/>
    <w:rsid w:val="60896D09"/>
    <w:rsid w:val="60B38346"/>
    <w:rsid w:val="612B16BF"/>
    <w:rsid w:val="629796AF"/>
    <w:rsid w:val="67830C79"/>
    <w:rsid w:val="692B14EB"/>
    <w:rsid w:val="6B8FCCFE"/>
    <w:rsid w:val="6F57EF36"/>
    <w:rsid w:val="71BDC192"/>
    <w:rsid w:val="73CF06A6"/>
    <w:rsid w:val="755EE8C1"/>
    <w:rsid w:val="7725F03C"/>
    <w:rsid w:val="78FD82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30E3"/>
  <w15:chartTrackingRefBased/>
  <w15:docId w15:val="{C68E799E-74A7-472D-8CAC-E13D143C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E1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unhideWhenUsed/>
    <w:qFormat/>
    <w:rsid w:val="00EE1C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link w:val="Naslov4Znak"/>
    <w:uiPriority w:val="9"/>
    <w:qFormat/>
    <w:rsid w:val="00EE1C58"/>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paragraph" w:styleId="Naslov5">
    <w:name w:val="heading 5"/>
    <w:basedOn w:val="Navaden"/>
    <w:link w:val="Naslov5Znak"/>
    <w:uiPriority w:val="9"/>
    <w:qFormat/>
    <w:rsid w:val="00EE1C58"/>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EE1C58"/>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rsid w:val="00EE1C58"/>
    <w:rPr>
      <w:rFonts w:ascii="Times New Roman" w:eastAsia="Times New Roman" w:hAnsi="Times New Roman" w:cs="Times New Roman"/>
      <w:b/>
      <w:bCs/>
      <w:sz w:val="20"/>
      <w:szCs w:val="20"/>
      <w:lang w:eastAsia="sl-SI"/>
    </w:rPr>
  </w:style>
  <w:style w:type="paragraph" w:styleId="Navadensplet">
    <w:name w:val="Normal (Web)"/>
    <w:basedOn w:val="Navaden"/>
    <w:uiPriority w:val="99"/>
    <w:semiHidden/>
    <w:unhideWhenUsed/>
    <w:rsid w:val="00EE1C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E1C58"/>
    <w:rPr>
      <w:b/>
      <w:bCs/>
    </w:rPr>
  </w:style>
  <w:style w:type="character" w:styleId="Hiperpovezava">
    <w:name w:val="Hyperlink"/>
    <w:basedOn w:val="Privzetapisavaodstavka"/>
    <w:uiPriority w:val="99"/>
    <w:unhideWhenUsed/>
    <w:rsid w:val="00EE1C58"/>
    <w:rPr>
      <w:color w:val="0000FF"/>
      <w:u w:val="single"/>
    </w:rPr>
  </w:style>
  <w:style w:type="character" w:customStyle="1" w:styleId="Naslov3Znak">
    <w:name w:val="Naslov 3 Znak"/>
    <w:basedOn w:val="Privzetapisavaodstavka"/>
    <w:link w:val="Naslov3"/>
    <w:uiPriority w:val="9"/>
    <w:rsid w:val="00EE1C58"/>
    <w:rPr>
      <w:rFonts w:asciiTheme="majorHAnsi" w:eastAsiaTheme="majorEastAsia" w:hAnsiTheme="majorHAnsi" w:cstheme="majorBidi"/>
      <w:color w:val="1F3763" w:themeColor="accent1" w:themeShade="7F"/>
      <w:sz w:val="24"/>
      <w:szCs w:val="24"/>
    </w:rPr>
  </w:style>
  <w:style w:type="table" w:styleId="Tabelamrea">
    <w:name w:val="Table Grid"/>
    <w:basedOn w:val="Navadnatabela"/>
    <w:uiPriority w:val="39"/>
    <w:rsid w:val="00EE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ZNavaden">
    <w:name w:val="OPZ Navaden"/>
    <w:basedOn w:val="Navaden"/>
    <w:qFormat/>
    <w:rsid w:val="00EE1C58"/>
    <w:pPr>
      <w:spacing w:before="120" w:after="120" w:line="288" w:lineRule="auto"/>
      <w:jc w:val="both"/>
    </w:pPr>
    <w:rPr>
      <w:rFonts w:ascii="Calibri" w:hAnsi="Calibri"/>
      <w:lang w:val="en-US"/>
    </w:rPr>
  </w:style>
  <w:style w:type="paragraph" w:styleId="Odstavekseznama">
    <w:name w:val="List Paragraph"/>
    <w:basedOn w:val="Navaden"/>
    <w:uiPriority w:val="34"/>
    <w:qFormat/>
    <w:rsid w:val="00EE1C58"/>
    <w:pPr>
      <w:ind w:left="720"/>
      <w:contextualSpacing/>
    </w:pPr>
  </w:style>
  <w:style w:type="character" w:customStyle="1" w:styleId="Naslov1Znak">
    <w:name w:val="Naslov 1 Znak"/>
    <w:basedOn w:val="Privzetapisavaodstavka"/>
    <w:link w:val="Naslov1"/>
    <w:uiPriority w:val="9"/>
    <w:rsid w:val="00EE1C58"/>
    <w:rPr>
      <w:rFonts w:asciiTheme="majorHAnsi" w:eastAsiaTheme="majorEastAsia" w:hAnsiTheme="majorHAnsi" w:cstheme="majorBidi"/>
      <w:color w:val="2F5496" w:themeColor="accent1" w:themeShade="BF"/>
      <w:sz w:val="32"/>
      <w:szCs w:val="32"/>
    </w:rPr>
  </w:style>
  <w:style w:type="character" w:styleId="Pripombasklic">
    <w:name w:val="annotation reference"/>
    <w:basedOn w:val="Privzetapisavaodstavka"/>
    <w:uiPriority w:val="99"/>
    <w:semiHidden/>
    <w:unhideWhenUsed/>
    <w:rsid w:val="00384654"/>
    <w:rPr>
      <w:sz w:val="16"/>
      <w:szCs w:val="16"/>
    </w:rPr>
  </w:style>
  <w:style w:type="paragraph" w:styleId="Pripombabesedilo">
    <w:name w:val="annotation text"/>
    <w:basedOn w:val="Navaden"/>
    <w:link w:val="PripombabesediloZnak"/>
    <w:uiPriority w:val="99"/>
    <w:unhideWhenUsed/>
    <w:rsid w:val="00384654"/>
    <w:pPr>
      <w:spacing w:line="240" w:lineRule="auto"/>
    </w:pPr>
    <w:rPr>
      <w:sz w:val="20"/>
      <w:szCs w:val="20"/>
    </w:rPr>
  </w:style>
  <w:style w:type="character" w:customStyle="1" w:styleId="PripombabesediloZnak">
    <w:name w:val="Pripomba – besedilo Znak"/>
    <w:basedOn w:val="Privzetapisavaodstavka"/>
    <w:link w:val="Pripombabesedilo"/>
    <w:uiPriority w:val="99"/>
    <w:rsid w:val="00384654"/>
    <w:rPr>
      <w:sz w:val="20"/>
      <w:szCs w:val="20"/>
    </w:rPr>
  </w:style>
  <w:style w:type="paragraph" w:styleId="Zadevapripombe">
    <w:name w:val="annotation subject"/>
    <w:basedOn w:val="Pripombabesedilo"/>
    <w:next w:val="Pripombabesedilo"/>
    <w:link w:val="ZadevapripombeZnak"/>
    <w:uiPriority w:val="99"/>
    <w:semiHidden/>
    <w:unhideWhenUsed/>
    <w:rsid w:val="00384654"/>
    <w:rPr>
      <w:b/>
      <w:bCs/>
    </w:rPr>
  </w:style>
  <w:style w:type="character" w:customStyle="1" w:styleId="ZadevapripombeZnak">
    <w:name w:val="Zadeva pripombe Znak"/>
    <w:basedOn w:val="PripombabesediloZnak"/>
    <w:link w:val="Zadevapripombe"/>
    <w:uiPriority w:val="99"/>
    <w:semiHidden/>
    <w:rsid w:val="00384654"/>
    <w:rPr>
      <w:b/>
      <w:bCs/>
      <w:sz w:val="20"/>
      <w:szCs w:val="20"/>
    </w:rPr>
  </w:style>
  <w:style w:type="character" w:styleId="Nerazreenaomemba">
    <w:name w:val="Unresolved Mention"/>
    <w:basedOn w:val="Privzetapisavaodstavka"/>
    <w:uiPriority w:val="99"/>
    <w:semiHidden/>
    <w:unhideWhenUsed/>
    <w:rsid w:val="00D97C2F"/>
    <w:rPr>
      <w:color w:val="605E5C"/>
      <w:shd w:val="clear" w:color="auto" w:fill="E1DFDD"/>
    </w:rPr>
  </w:style>
  <w:style w:type="paragraph" w:styleId="Glava">
    <w:name w:val="header"/>
    <w:basedOn w:val="Navaden"/>
    <w:link w:val="GlavaZnak"/>
    <w:uiPriority w:val="99"/>
    <w:unhideWhenUsed/>
    <w:rsid w:val="00C50E69"/>
    <w:pPr>
      <w:tabs>
        <w:tab w:val="center" w:pos="4536"/>
        <w:tab w:val="right" w:pos="9072"/>
      </w:tabs>
      <w:spacing w:after="0" w:line="240" w:lineRule="auto"/>
    </w:pPr>
  </w:style>
  <w:style w:type="character" w:customStyle="1" w:styleId="GlavaZnak">
    <w:name w:val="Glava Znak"/>
    <w:basedOn w:val="Privzetapisavaodstavka"/>
    <w:link w:val="Glava"/>
    <w:uiPriority w:val="99"/>
    <w:rsid w:val="00C50E69"/>
  </w:style>
  <w:style w:type="paragraph" w:styleId="Noga">
    <w:name w:val="footer"/>
    <w:basedOn w:val="Navaden"/>
    <w:link w:val="NogaZnak"/>
    <w:uiPriority w:val="99"/>
    <w:unhideWhenUsed/>
    <w:rsid w:val="00C50E69"/>
    <w:pPr>
      <w:tabs>
        <w:tab w:val="center" w:pos="4536"/>
        <w:tab w:val="right" w:pos="9072"/>
      </w:tabs>
      <w:spacing w:after="0" w:line="240" w:lineRule="auto"/>
    </w:pPr>
  </w:style>
  <w:style w:type="character" w:customStyle="1" w:styleId="NogaZnak">
    <w:name w:val="Noga Znak"/>
    <w:basedOn w:val="Privzetapisavaodstavka"/>
    <w:link w:val="Noga"/>
    <w:uiPriority w:val="99"/>
    <w:rsid w:val="00C50E69"/>
  </w:style>
  <w:style w:type="paragraph" w:styleId="NaslovTOC">
    <w:name w:val="TOC Heading"/>
    <w:basedOn w:val="Naslov1"/>
    <w:next w:val="Navaden"/>
    <w:uiPriority w:val="39"/>
    <w:unhideWhenUsed/>
    <w:qFormat/>
    <w:rsid w:val="00C50E69"/>
    <w:pPr>
      <w:outlineLvl w:val="9"/>
    </w:pPr>
    <w:rPr>
      <w:lang w:eastAsia="sl-SI"/>
    </w:rPr>
  </w:style>
  <w:style w:type="paragraph" w:styleId="Kazalovsebine1">
    <w:name w:val="toc 1"/>
    <w:basedOn w:val="Navaden"/>
    <w:next w:val="Navaden"/>
    <w:autoRedefine/>
    <w:uiPriority w:val="39"/>
    <w:unhideWhenUsed/>
    <w:rsid w:val="00C50E69"/>
    <w:pPr>
      <w:spacing w:after="100"/>
    </w:pPr>
  </w:style>
  <w:style w:type="paragraph" w:styleId="Kazalovsebine3">
    <w:name w:val="toc 3"/>
    <w:basedOn w:val="Navaden"/>
    <w:next w:val="Navaden"/>
    <w:autoRedefine/>
    <w:uiPriority w:val="39"/>
    <w:unhideWhenUsed/>
    <w:rsid w:val="00C50E69"/>
    <w:pPr>
      <w:spacing w:after="100"/>
      <w:ind w:left="440"/>
    </w:pPr>
  </w:style>
  <w:style w:type="paragraph" w:styleId="Revizija">
    <w:name w:val="Revision"/>
    <w:hidden/>
    <w:uiPriority w:val="99"/>
    <w:semiHidden/>
    <w:rsid w:val="00D15E76"/>
    <w:pPr>
      <w:spacing w:after="0" w:line="240" w:lineRule="auto"/>
    </w:pPr>
  </w:style>
  <w:style w:type="character" w:customStyle="1" w:styleId="cf01">
    <w:name w:val="cf01"/>
    <w:basedOn w:val="Privzetapisavaodstavka"/>
    <w:rsid w:val="00EB26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3347">
      <w:bodyDiv w:val="1"/>
      <w:marLeft w:val="0"/>
      <w:marRight w:val="0"/>
      <w:marTop w:val="0"/>
      <w:marBottom w:val="0"/>
      <w:divBdr>
        <w:top w:val="none" w:sz="0" w:space="0" w:color="auto"/>
        <w:left w:val="none" w:sz="0" w:space="0" w:color="auto"/>
        <w:bottom w:val="none" w:sz="0" w:space="0" w:color="auto"/>
        <w:right w:val="none" w:sz="0" w:space="0" w:color="auto"/>
      </w:divBdr>
    </w:div>
    <w:div w:id="951280090">
      <w:bodyDiv w:val="1"/>
      <w:marLeft w:val="0"/>
      <w:marRight w:val="0"/>
      <w:marTop w:val="0"/>
      <w:marBottom w:val="0"/>
      <w:divBdr>
        <w:top w:val="none" w:sz="0" w:space="0" w:color="auto"/>
        <w:left w:val="none" w:sz="0" w:space="0" w:color="auto"/>
        <w:bottom w:val="none" w:sz="0" w:space="0" w:color="auto"/>
        <w:right w:val="none" w:sz="0" w:space="0" w:color="auto"/>
      </w:divBdr>
    </w:div>
    <w:div w:id="16019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klamacije@meblojogi.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8002ac-8d4b-4228-a298-4eb802352b24">
      <Terms xmlns="http://schemas.microsoft.com/office/infopath/2007/PartnerControls"/>
    </lcf76f155ced4ddcb4097134ff3c332f>
    <TaxCatchAll xmlns="900a0eb6-d0d1-407c-96dd-fdeb11aae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E71914A9B9214DAFDB475A45F10AD2" ma:contentTypeVersion="13" ma:contentTypeDescription="Ustvari nov dokument." ma:contentTypeScope="" ma:versionID="79ff11e737d1263f75dced431b9b4ad1">
  <xsd:schema xmlns:xsd="http://www.w3.org/2001/XMLSchema" xmlns:xs="http://www.w3.org/2001/XMLSchema" xmlns:p="http://schemas.microsoft.com/office/2006/metadata/properties" xmlns:ns2="c08002ac-8d4b-4228-a298-4eb802352b24" xmlns:ns3="900a0eb6-d0d1-407c-96dd-fdeb11aae64b" targetNamespace="http://schemas.microsoft.com/office/2006/metadata/properties" ma:root="true" ma:fieldsID="ee03987eed881702ef90322964289fa9" ns2:_="" ns3:_="">
    <xsd:import namespace="c08002ac-8d4b-4228-a298-4eb802352b24"/>
    <xsd:import namespace="900a0eb6-d0d1-407c-96dd-fdeb11aae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002ac-8d4b-4228-a298-4eb802352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d7f6bff2-c5d9-4762-9d2f-4136546051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0a0eb6-d0d1-407c-96dd-fdeb11aae64b" elementFormDefault="qualified">
    <xsd:import namespace="http://schemas.microsoft.com/office/2006/documentManagement/types"/>
    <xsd:import namespace="http://schemas.microsoft.com/office/infopath/2007/PartnerControls"/>
    <xsd:element name="TaxCatchAll" ma:index="18" nillable="true" ma:displayName="Stolpec za razvrstitev izrazja »Ujemi vse«" ma:hidden="true" ma:list="{b4e5fa41-6e60-4bc6-b7fb-46f9cf91551f}" ma:internalName="TaxCatchAll" ma:showField="CatchAllData" ma:web="900a0eb6-d0d1-407c-96dd-fdeb11aae6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9862C4-7802-4BD4-8D0B-072FA6019E47}">
  <ds:schemaRefs>
    <ds:schemaRef ds:uri="http://schemas.microsoft.com/office/2006/metadata/properties"/>
    <ds:schemaRef ds:uri="http://schemas.microsoft.com/office/infopath/2007/PartnerControls"/>
    <ds:schemaRef ds:uri="c08002ac-8d4b-4228-a298-4eb802352b24"/>
    <ds:schemaRef ds:uri="900a0eb6-d0d1-407c-96dd-fdeb11aae64b"/>
  </ds:schemaRefs>
</ds:datastoreItem>
</file>

<file path=customXml/itemProps2.xml><?xml version="1.0" encoding="utf-8"?>
<ds:datastoreItem xmlns:ds="http://schemas.openxmlformats.org/officeDocument/2006/customXml" ds:itemID="{68EF86FA-1B7D-4589-8F0E-E8B9AF87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002ac-8d4b-4228-a298-4eb802352b24"/>
    <ds:schemaRef ds:uri="900a0eb6-d0d1-407c-96dd-fdeb11aae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22D96-0EB6-4514-886D-47CAADB9ECB5}">
  <ds:schemaRefs>
    <ds:schemaRef ds:uri="http://schemas.microsoft.com/sharepoint/v3/contenttype/forms"/>
  </ds:schemaRefs>
</ds:datastoreItem>
</file>

<file path=customXml/itemProps4.xml><?xml version="1.0" encoding="utf-8"?>
<ds:datastoreItem xmlns:ds="http://schemas.openxmlformats.org/officeDocument/2006/customXml" ds:itemID="{2C209792-AB6B-4E4F-B809-85CA0805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7465</Words>
  <Characters>42556</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Verbajs</dc:creator>
  <cp:keywords/>
  <dc:description/>
  <cp:lastModifiedBy>Gregor Verbajs</cp:lastModifiedBy>
  <cp:revision>2</cp:revision>
  <dcterms:created xsi:type="dcterms:W3CDTF">2023-06-27T09:48:00Z</dcterms:created>
  <dcterms:modified xsi:type="dcterms:W3CDTF">2023-06-27T09:48:00Z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0x010100A1E71914A9B9214DAFDB475A45F10AD2</vt:lpwstr>
  </property>
  <property fmtid="{D5CDD505-2E9C-101B-9397-08002B2CF9AE}" pid="3" name="MediaServiceImageTags">
    <vt:lpwstr/>
  </property>
</Properties>
</file>